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2204B" w14:textId="5A896193" w:rsidR="00974540" w:rsidRPr="00B43AD8" w:rsidRDefault="0037429E" w:rsidP="003946F7">
      <w:pPr>
        <w:spacing w:line="276" w:lineRule="auto"/>
        <w:jc w:val="both"/>
        <w:rPr>
          <w:rFonts w:ascii="Bookman Old Style" w:hAnsi="Bookman Old Style"/>
          <w:sz w:val="24"/>
          <w:szCs w:val="24"/>
        </w:rPr>
      </w:pPr>
      <w:r w:rsidRPr="00B43AD8">
        <w:rPr>
          <w:rFonts w:ascii="Bookman Old Style" w:hAnsi="Bookman Old Style"/>
          <w:sz w:val="24"/>
          <w:szCs w:val="24"/>
        </w:rPr>
        <w:t xml:space="preserve">Rozpoczęliśmy nasze rekolekcje adwentowe, czas słuchania i modlitwy, otwierania serca przed Bogiem, by Jego obecność coraz obficiej wypełniała nas swoim bogactwem i zajaśniała blaskiem tajemnicy, którą przyjdzie nam wkrótce uroczyście adorować podczas świąt Narodzenia Pańskiego. Rekolekcje to próba odnowienia się duchowo, czyli powrotu do tego, co dobre i znane, ale może gdzieś w ferworze </w:t>
      </w:r>
      <w:r w:rsidR="008A38A3" w:rsidRPr="00B43AD8">
        <w:rPr>
          <w:rFonts w:ascii="Bookman Old Style" w:hAnsi="Bookman Old Style"/>
          <w:sz w:val="24"/>
          <w:szCs w:val="24"/>
        </w:rPr>
        <w:t>życia</w:t>
      </w:r>
      <w:r w:rsidRPr="00B43AD8">
        <w:rPr>
          <w:rFonts w:ascii="Bookman Old Style" w:hAnsi="Bookman Old Style"/>
          <w:sz w:val="24"/>
          <w:szCs w:val="24"/>
        </w:rPr>
        <w:t xml:space="preserve"> nam umknęło. Ale rekolekcje to</w:t>
      </w:r>
      <w:r w:rsidR="008A38A3" w:rsidRPr="00B43AD8">
        <w:rPr>
          <w:rFonts w:ascii="Bookman Old Style" w:hAnsi="Bookman Old Style"/>
          <w:sz w:val="24"/>
          <w:szCs w:val="24"/>
        </w:rPr>
        <w:t xml:space="preserve"> przede wszystkim </w:t>
      </w:r>
      <w:r w:rsidRPr="00B43AD8">
        <w:rPr>
          <w:rFonts w:ascii="Bookman Old Style" w:hAnsi="Bookman Old Style"/>
          <w:sz w:val="24"/>
          <w:szCs w:val="24"/>
        </w:rPr>
        <w:t xml:space="preserve">spojrzenie ku przyszłości, bo nawet </w:t>
      </w:r>
      <w:r w:rsidR="00974540" w:rsidRPr="00B43AD8">
        <w:rPr>
          <w:rFonts w:ascii="Bookman Old Style" w:hAnsi="Bookman Old Style"/>
          <w:sz w:val="24"/>
          <w:szCs w:val="24"/>
        </w:rPr>
        <w:t>jeśli czerpiemy z przeszłości, to całe nasze życie ukierunkowane jest ku temu, by osiągnąć pełnię życia, czyli zbawienie.</w:t>
      </w:r>
    </w:p>
    <w:p w14:paraId="158D6CB6" w14:textId="77777777" w:rsidR="00B31DDF" w:rsidRDefault="00974540" w:rsidP="003946F7">
      <w:pPr>
        <w:spacing w:line="276" w:lineRule="auto"/>
        <w:jc w:val="both"/>
        <w:rPr>
          <w:rFonts w:ascii="Bookman Old Style" w:hAnsi="Bookman Old Style"/>
          <w:sz w:val="24"/>
          <w:szCs w:val="24"/>
        </w:rPr>
      </w:pPr>
      <w:r w:rsidRPr="00B43AD8">
        <w:rPr>
          <w:rFonts w:ascii="Bookman Old Style" w:hAnsi="Bookman Old Style"/>
          <w:sz w:val="24"/>
          <w:szCs w:val="24"/>
        </w:rPr>
        <w:t>Tegoroczny adwent niesie dla nas wyjątkowe wspomnienie, a mianowicie dokładnie 60 lat temu (8 grudnia 1965 r.</w:t>
      </w:r>
      <w:r w:rsidR="008A38A3" w:rsidRPr="00B43AD8">
        <w:rPr>
          <w:rFonts w:ascii="Bookman Old Style" w:hAnsi="Bookman Old Style"/>
          <w:sz w:val="24"/>
          <w:szCs w:val="24"/>
        </w:rPr>
        <w:t>)</w:t>
      </w:r>
      <w:r w:rsidRPr="00B43AD8">
        <w:rPr>
          <w:rFonts w:ascii="Bookman Old Style" w:hAnsi="Bookman Old Style"/>
          <w:sz w:val="24"/>
          <w:szCs w:val="24"/>
        </w:rPr>
        <w:t xml:space="preserve"> zakończył się </w:t>
      </w:r>
      <w:r w:rsidR="008A38A3" w:rsidRPr="00B43AD8">
        <w:rPr>
          <w:rFonts w:ascii="Bookman Old Style" w:hAnsi="Bookman Old Style"/>
          <w:sz w:val="24"/>
          <w:szCs w:val="24"/>
        </w:rPr>
        <w:t>Sobór Watykański II. Wniósł on do życia Kościoła i każdego z wierzących bardzo wiele treści teologicznych, nowe prawo związane ze sprawowaniem liturgii (od tego czasu liturgia jest w językach narodowych, a nie tylko po łacinie). Możemy śmiało powiedzieć, że my tu obecni na dzisiejszej liturgii jesteśmy dziećmi Soboru Watykańskiego II. Nasza osobista i wspólnotowa pobożność została ukształtowana poprzez interpretacje całego bogatego nauczania Soboru.</w:t>
      </w:r>
    </w:p>
    <w:p w14:paraId="084A921B" w14:textId="7DA84C13" w:rsidR="0037429E" w:rsidRPr="00B43AD8" w:rsidRDefault="008A38A3" w:rsidP="003946F7">
      <w:pPr>
        <w:spacing w:line="276" w:lineRule="auto"/>
        <w:jc w:val="both"/>
        <w:rPr>
          <w:rFonts w:ascii="Bookman Old Style" w:hAnsi="Bookman Old Style"/>
          <w:sz w:val="24"/>
          <w:szCs w:val="24"/>
        </w:rPr>
      </w:pPr>
      <w:r w:rsidRPr="00B43AD8">
        <w:rPr>
          <w:rFonts w:ascii="Bookman Old Style" w:hAnsi="Bookman Old Style"/>
          <w:sz w:val="24"/>
          <w:szCs w:val="24"/>
        </w:rPr>
        <w:t>W rekolekcje</w:t>
      </w:r>
      <w:r w:rsidR="00B31DDF">
        <w:rPr>
          <w:rFonts w:ascii="Bookman Old Style" w:hAnsi="Bookman Old Style"/>
          <w:sz w:val="24"/>
          <w:szCs w:val="24"/>
        </w:rPr>
        <w:t xml:space="preserve"> </w:t>
      </w:r>
      <w:r w:rsidRPr="00B43AD8">
        <w:rPr>
          <w:rFonts w:ascii="Bookman Old Style" w:hAnsi="Bookman Old Style"/>
          <w:sz w:val="24"/>
          <w:szCs w:val="24"/>
        </w:rPr>
        <w:t>pytamy się także oto, co dzisiaj jest dla nas – dla mnie ważne, czym faktycznie żyję</w:t>
      </w:r>
      <w:r w:rsidR="00B31DDF">
        <w:rPr>
          <w:rFonts w:ascii="Bookman Old Style" w:hAnsi="Bookman Old Style"/>
          <w:sz w:val="24"/>
          <w:szCs w:val="24"/>
        </w:rPr>
        <w:t xml:space="preserve">. Mamy okazję </w:t>
      </w:r>
      <w:r w:rsidRPr="00B43AD8">
        <w:rPr>
          <w:rFonts w:ascii="Bookman Old Style" w:hAnsi="Bookman Old Style"/>
          <w:sz w:val="24"/>
          <w:szCs w:val="24"/>
        </w:rPr>
        <w:t>zaczerpnąć z dzisiejszego doświadczenia wspólnoty Kościoła, wsłuchać się</w:t>
      </w:r>
      <w:r w:rsidR="00B31DDF">
        <w:rPr>
          <w:rFonts w:ascii="Bookman Old Style" w:hAnsi="Bookman Old Style"/>
          <w:sz w:val="24"/>
          <w:szCs w:val="24"/>
        </w:rPr>
        <w:t xml:space="preserve"> w to, co </w:t>
      </w:r>
      <w:r w:rsidRPr="00B43AD8">
        <w:rPr>
          <w:rFonts w:ascii="Bookman Old Style" w:hAnsi="Bookman Old Style"/>
          <w:sz w:val="24"/>
          <w:szCs w:val="24"/>
        </w:rPr>
        <w:t>tu i teraz Bóg mówi do swoich dzieci</w:t>
      </w:r>
      <w:r w:rsidR="00557301" w:rsidRPr="00B43AD8">
        <w:rPr>
          <w:rFonts w:ascii="Bookman Old Style" w:hAnsi="Bookman Old Style"/>
          <w:sz w:val="24"/>
          <w:szCs w:val="24"/>
        </w:rPr>
        <w:t>, co mówi do mnie.</w:t>
      </w:r>
      <w:r w:rsidRPr="00B43AD8">
        <w:rPr>
          <w:rFonts w:ascii="Bookman Old Style" w:hAnsi="Bookman Old Style"/>
          <w:sz w:val="24"/>
          <w:szCs w:val="24"/>
        </w:rPr>
        <w:t xml:space="preserve"> I tu przywołamy </w:t>
      </w:r>
      <w:r w:rsidR="00BC399F" w:rsidRPr="00B43AD8">
        <w:rPr>
          <w:rFonts w:ascii="Bookman Old Style" w:hAnsi="Bookman Old Style"/>
          <w:sz w:val="24"/>
          <w:szCs w:val="24"/>
        </w:rPr>
        <w:t>tajemnicę obecnego roku 2025, który w całym powszechnym Kościele przeżywany jest jako rok jubileuszowy, czyli rok szczególnej łaski</w:t>
      </w:r>
      <w:r w:rsidR="00557301" w:rsidRPr="00B43AD8">
        <w:rPr>
          <w:rFonts w:ascii="Bookman Old Style" w:hAnsi="Bookman Old Style"/>
          <w:sz w:val="24"/>
          <w:szCs w:val="24"/>
        </w:rPr>
        <w:t xml:space="preserve">. </w:t>
      </w:r>
      <w:r w:rsidR="00BC399F" w:rsidRPr="00B43AD8">
        <w:rPr>
          <w:rFonts w:ascii="Bookman Old Style" w:hAnsi="Bookman Old Style"/>
          <w:sz w:val="24"/>
          <w:szCs w:val="24"/>
        </w:rPr>
        <w:t xml:space="preserve">Jubileusze zbawienia powracają do nas co 25 lat, </w:t>
      </w:r>
      <w:r w:rsidR="00557301" w:rsidRPr="00B43AD8">
        <w:rPr>
          <w:rFonts w:ascii="Bookman Old Style" w:hAnsi="Bookman Old Style"/>
          <w:sz w:val="24"/>
          <w:szCs w:val="24"/>
        </w:rPr>
        <w:t xml:space="preserve">przypominając o zbawieniu zapoczątkowanym w momencie wcielenia Słowa Bożego, </w:t>
      </w:r>
      <w:r w:rsidR="00BC399F" w:rsidRPr="00B43AD8">
        <w:rPr>
          <w:rFonts w:ascii="Bookman Old Style" w:hAnsi="Bookman Old Style"/>
          <w:sz w:val="24"/>
          <w:szCs w:val="24"/>
        </w:rPr>
        <w:t>niosą dar pojednania i przebaczenia</w:t>
      </w:r>
      <w:r w:rsidR="00557301" w:rsidRPr="00B43AD8">
        <w:rPr>
          <w:rFonts w:ascii="Bookman Old Style" w:hAnsi="Bookman Old Style"/>
          <w:sz w:val="24"/>
          <w:szCs w:val="24"/>
        </w:rPr>
        <w:t xml:space="preserve">. Otwierają </w:t>
      </w:r>
      <w:r w:rsidR="00BC399F" w:rsidRPr="00B43AD8">
        <w:rPr>
          <w:rFonts w:ascii="Bookman Old Style" w:hAnsi="Bookman Old Style"/>
          <w:sz w:val="24"/>
          <w:szCs w:val="24"/>
        </w:rPr>
        <w:t>nasze serca</w:t>
      </w:r>
      <w:r w:rsidR="00557301" w:rsidRPr="00B43AD8">
        <w:rPr>
          <w:rFonts w:ascii="Bookman Old Style" w:hAnsi="Bookman Old Style"/>
          <w:sz w:val="24"/>
          <w:szCs w:val="24"/>
        </w:rPr>
        <w:t xml:space="preserve">, zwracając uwagę na </w:t>
      </w:r>
      <w:r w:rsidR="00BC399F" w:rsidRPr="00B43AD8">
        <w:rPr>
          <w:rFonts w:ascii="Bookman Old Style" w:hAnsi="Bookman Old Style"/>
          <w:sz w:val="24"/>
          <w:szCs w:val="24"/>
        </w:rPr>
        <w:t>jakiś szczególny aspekt naszej wiary – naszej drogi za Jezusem Chrystusem.</w:t>
      </w:r>
      <w:r w:rsidR="00557301" w:rsidRPr="00B43AD8">
        <w:rPr>
          <w:rFonts w:ascii="Bookman Old Style" w:hAnsi="Bookman Old Style"/>
          <w:sz w:val="24"/>
          <w:szCs w:val="24"/>
        </w:rPr>
        <w:t xml:space="preserve"> Tegoroczny jubileusz prze</w:t>
      </w:r>
      <w:r w:rsidR="00281B03">
        <w:rPr>
          <w:rFonts w:ascii="Bookman Old Style" w:hAnsi="Bookman Old Style"/>
          <w:sz w:val="24"/>
          <w:szCs w:val="24"/>
        </w:rPr>
        <w:t>ży</w:t>
      </w:r>
      <w:r w:rsidR="00557301" w:rsidRPr="00B43AD8">
        <w:rPr>
          <w:rFonts w:ascii="Bookman Old Style" w:hAnsi="Bookman Old Style"/>
          <w:sz w:val="24"/>
          <w:szCs w:val="24"/>
        </w:rPr>
        <w:t>wany jest pod hasłem: Pielgrzymi Nadziei. Nadzieja towarzyszy nam stale na drogach wiary, stając się duchową siłą w tak niespokojnych czasach.</w:t>
      </w:r>
    </w:p>
    <w:p w14:paraId="6C668D7C" w14:textId="7DEC9616" w:rsidR="003946F7" w:rsidRPr="00B43AD8" w:rsidRDefault="00B31DDF" w:rsidP="003946F7">
      <w:pPr>
        <w:spacing w:line="276" w:lineRule="auto"/>
        <w:jc w:val="both"/>
        <w:rPr>
          <w:rFonts w:ascii="Bookman Old Style" w:hAnsi="Bookman Old Style"/>
          <w:sz w:val="24"/>
          <w:szCs w:val="24"/>
        </w:rPr>
      </w:pPr>
      <w:r>
        <w:rPr>
          <w:rFonts w:ascii="Bookman Old Style" w:hAnsi="Bookman Old Style"/>
          <w:sz w:val="24"/>
          <w:szCs w:val="24"/>
        </w:rPr>
        <w:t xml:space="preserve">Łącząc te dwie okoliczności </w:t>
      </w:r>
      <w:r w:rsidR="003946F7" w:rsidRPr="00B43AD8">
        <w:rPr>
          <w:rFonts w:ascii="Bookman Old Style" w:hAnsi="Bookman Old Style"/>
          <w:sz w:val="24"/>
          <w:szCs w:val="24"/>
        </w:rPr>
        <w:t xml:space="preserve">posłużę się </w:t>
      </w:r>
      <w:r>
        <w:rPr>
          <w:rFonts w:ascii="Bookman Old Style" w:hAnsi="Bookman Old Style"/>
          <w:sz w:val="24"/>
          <w:szCs w:val="24"/>
        </w:rPr>
        <w:t xml:space="preserve">na początku </w:t>
      </w:r>
      <w:r w:rsidR="003946F7" w:rsidRPr="00B43AD8">
        <w:rPr>
          <w:rFonts w:ascii="Bookman Old Style" w:hAnsi="Bookman Old Style"/>
          <w:sz w:val="24"/>
          <w:szCs w:val="24"/>
        </w:rPr>
        <w:t xml:space="preserve">tekstem Konstytucji Duszpasterskiej o Kościele w Świecie Współczesnym (Gaudium et </w:t>
      </w:r>
      <w:proofErr w:type="spellStart"/>
      <w:r w:rsidR="003946F7" w:rsidRPr="00B43AD8">
        <w:rPr>
          <w:rFonts w:ascii="Bookman Old Style" w:hAnsi="Bookman Old Style"/>
          <w:sz w:val="24"/>
          <w:szCs w:val="24"/>
        </w:rPr>
        <w:t>spes</w:t>
      </w:r>
      <w:proofErr w:type="spellEnd"/>
      <w:r w:rsidR="003946F7" w:rsidRPr="00B43AD8">
        <w:rPr>
          <w:rFonts w:ascii="Bookman Old Style" w:hAnsi="Bookman Old Style"/>
          <w:sz w:val="24"/>
          <w:szCs w:val="24"/>
        </w:rPr>
        <w:t xml:space="preserve">), powstała jako ostatni z dokumentów Soboru Watykańskiego II. </w:t>
      </w:r>
      <w:r w:rsidR="00557301" w:rsidRPr="00B43AD8">
        <w:rPr>
          <w:rFonts w:ascii="Bookman Old Style" w:hAnsi="Bookman Old Style"/>
          <w:sz w:val="24"/>
          <w:szCs w:val="24"/>
        </w:rPr>
        <w:t xml:space="preserve">Interesujący nas </w:t>
      </w:r>
      <w:r w:rsidR="003946F7" w:rsidRPr="00B43AD8">
        <w:rPr>
          <w:rFonts w:ascii="Bookman Old Style" w:hAnsi="Bookman Old Style"/>
          <w:sz w:val="24"/>
          <w:szCs w:val="24"/>
        </w:rPr>
        <w:t xml:space="preserve">fragment oddaje ducha czasu tamtych lat, oczekiwania świata, oczekiwania Kościoła, </w:t>
      </w:r>
      <w:r w:rsidR="00557301" w:rsidRPr="00B43AD8">
        <w:rPr>
          <w:rFonts w:ascii="Bookman Old Style" w:hAnsi="Bookman Old Style"/>
          <w:sz w:val="24"/>
          <w:szCs w:val="24"/>
        </w:rPr>
        <w:t xml:space="preserve">a jego treść wydaje się być wciąż aktualna dla nas. </w:t>
      </w:r>
      <w:r w:rsidR="003946F7" w:rsidRPr="00B43AD8">
        <w:rPr>
          <w:rFonts w:ascii="Bookman Old Style" w:hAnsi="Bookman Old Style"/>
          <w:sz w:val="24"/>
          <w:szCs w:val="24"/>
        </w:rPr>
        <w:t xml:space="preserve"> </w:t>
      </w:r>
    </w:p>
    <w:p w14:paraId="354EB41A" w14:textId="75E2461B" w:rsidR="003946F7" w:rsidRPr="00B43AD8" w:rsidRDefault="003946F7" w:rsidP="003946F7">
      <w:pPr>
        <w:spacing w:line="276" w:lineRule="auto"/>
        <w:jc w:val="both"/>
        <w:rPr>
          <w:rFonts w:ascii="Bookman Old Style" w:hAnsi="Bookman Old Style"/>
          <w:sz w:val="24"/>
          <w:szCs w:val="24"/>
        </w:rPr>
      </w:pPr>
      <w:r w:rsidRPr="00B43AD8">
        <w:rPr>
          <w:rFonts w:ascii="Bookman Old Style" w:hAnsi="Bookman Old Style"/>
          <w:sz w:val="24"/>
          <w:szCs w:val="24"/>
        </w:rPr>
        <w:t>Kontekst prac Soboru (lata 1962-65) to głębokie zmiany w mentalności ludzkiej, szybki rozwój cywilizacji, ale i konflikt zimnej wojny – zagrożenie nuklearne, podzielony świat i wiele totalitarnych ideologii, rządzących światem – państwami. Duży wkład w powstanie Konstytucji miał kardynał krakowski abp Karol Wojtyła.</w:t>
      </w:r>
      <w:r w:rsidR="00557301" w:rsidRPr="00B43AD8">
        <w:rPr>
          <w:rFonts w:ascii="Bookman Old Style" w:hAnsi="Bookman Old Style"/>
          <w:sz w:val="24"/>
          <w:szCs w:val="24"/>
        </w:rPr>
        <w:t xml:space="preserve"> Czyż dzisiaj ludzkość nie mierzy się z zagrożeniami militarnymi i postępującymi cywilizacyjnie zmianami, które niszczą znany nam świat? </w:t>
      </w:r>
    </w:p>
    <w:p w14:paraId="27600C35" w14:textId="6BED809C" w:rsidR="003946F7" w:rsidRPr="00B43AD8" w:rsidRDefault="003946F7" w:rsidP="003946F7">
      <w:pPr>
        <w:spacing w:line="276" w:lineRule="auto"/>
        <w:jc w:val="both"/>
        <w:rPr>
          <w:rFonts w:ascii="Bookman Old Style" w:hAnsi="Bookman Old Style"/>
          <w:sz w:val="24"/>
          <w:szCs w:val="24"/>
          <w:shd w:val="clear" w:color="auto" w:fill="FFFFFF"/>
        </w:rPr>
      </w:pPr>
      <w:r w:rsidRPr="00B43AD8">
        <w:rPr>
          <w:rFonts w:ascii="Bookman Old Style" w:hAnsi="Bookman Old Style"/>
          <w:sz w:val="24"/>
          <w:szCs w:val="24"/>
          <w:shd w:val="clear" w:color="auto" w:fill="FFFFFF"/>
        </w:rPr>
        <w:t>„Radość i nadzieja, smutek i trwoga ludzi współczesnych, zwłaszcza ubogich i wszystkich cierpiących, są też radością i nadzieją, smutkiem i trwogą uczniów Chrystusowych; i nie ma nic prawdziwie ludzkiego, co nie miałoby oddźwięku w ich sercu. Ich bowiem wspólnota składa się z ludzi, którzy zespoleni w Chrystusie prowadzeni są przez Ducha Świętego w swym pielgrzymowaniu do Królestwa Ojca, i przyjęli orędzie zbawienia, aby przedstawiać je wszystkim” (KDK 1).</w:t>
      </w:r>
    </w:p>
    <w:p w14:paraId="3FF6EF7E" w14:textId="69EAEBB2" w:rsidR="009C7126" w:rsidRPr="00B43AD8" w:rsidRDefault="009C7126" w:rsidP="003946F7">
      <w:pPr>
        <w:spacing w:line="276" w:lineRule="auto"/>
        <w:jc w:val="both"/>
        <w:rPr>
          <w:rFonts w:ascii="Bookman Old Style" w:hAnsi="Bookman Old Style"/>
          <w:sz w:val="24"/>
          <w:szCs w:val="24"/>
          <w:shd w:val="clear" w:color="auto" w:fill="FFFFFF"/>
        </w:rPr>
      </w:pPr>
      <w:r w:rsidRPr="00B43AD8">
        <w:rPr>
          <w:rFonts w:ascii="Bookman Old Style" w:hAnsi="Bookman Old Style"/>
          <w:sz w:val="24"/>
          <w:szCs w:val="24"/>
          <w:shd w:val="clear" w:color="auto" w:fill="FFFFFF"/>
        </w:rPr>
        <w:t xml:space="preserve">Oto </w:t>
      </w:r>
      <w:r w:rsidR="00B31DDF">
        <w:rPr>
          <w:rFonts w:ascii="Bookman Old Style" w:hAnsi="Bookman Old Style"/>
          <w:sz w:val="24"/>
          <w:szCs w:val="24"/>
          <w:shd w:val="clear" w:color="auto" w:fill="FFFFFF"/>
        </w:rPr>
        <w:t>t</w:t>
      </w:r>
      <w:r w:rsidRPr="00B43AD8">
        <w:rPr>
          <w:rFonts w:ascii="Bookman Old Style" w:hAnsi="Bookman Old Style"/>
          <w:sz w:val="24"/>
          <w:szCs w:val="24"/>
          <w:shd w:val="clear" w:color="auto" w:fill="FFFFFF"/>
        </w:rPr>
        <w:t xml:space="preserve">ego najbardziej potrzebuje każdy z nas w życiu, by było ono wartościowe i obfite w duchowe dary, w Bożą łaskę. </w:t>
      </w:r>
    </w:p>
    <w:p w14:paraId="64A7CA66" w14:textId="74EDA88E" w:rsidR="009C7126" w:rsidRPr="00B43AD8" w:rsidRDefault="009C7126" w:rsidP="003946F7">
      <w:pPr>
        <w:spacing w:line="276" w:lineRule="auto"/>
        <w:jc w:val="both"/>
        <w:rPr>
          <w:rFonts w:ascii="Bookman Old Style" w:hAnsi="Bookman Old Style"/>
          <w:sz w:val="24"/>
          <w:szCs w:val="24"/>
          <w:shd w:val="clear" w:color="auto" w:fill="FFFFFF"/>
        </w:rPr>
      </w:pPr>
      <w:r w:rsidRPr="00B43AD8">
        <w:rPr>
          <w:rFonts w:ascii="Bookman Old Style" w:hAnsi="Bookman Old Style"/>
          <w:sz w:val="24"/>
          <w:szCs w:val="24"/>
          <w:shd w:val="clear" w:color="auto" w:fill="FFFFFF"/>
        </w:rPr>
        <w:t>N</w:t>
      </w:r>
      <w:r w:rsidR="003946F7" w:rsidRPr="00B43AD8">
        <w:rPr>
          <w:rFonts w:ascii="Bookman Old Style" w:hAnsi="Bookman Old Style"/>
          <w:sz w:val="24"/>
          <w:szCs w:val="24"/>
          <w:shd w:val="clear" w:color="auto" w:fill="FFFFFF"/>
        </w:rPr>
        <w:t>ADZIE</w:t>
      </w:r>
      <w:r w:rsidRPr="00B43AD8">
        <w:rPr>
          <w:rFonts w:ascii="Bookman Old Style" w:hAnsi="Bookman Old Style"/>
          <w:sz w:val="24"/>
          <w:szCs w:val="24"/>
          <w:shd w:val="clear" w:color="auto" w:fill="FFFFFF"/>
        </w:rPr>
        <w:t>I</w:t>
      </w:r>
      <w:r w:rsidR="00B31DDF">
        <w:rPr>
          <w:rFonts w:ascii="Bookman Old Style" w:hAnsi="Bookman Old Style"/>
          <w:sz w:val="24"/>
          <w:szCs w:val="24"/>
          <w:shd w:val="clear" w:color="auto" w:fill="FFFFFF"/>
        </w:rPr>
        <w:t xml:space="preserve"> </w:t>
      </w:r>
      <w:r w:rsidR="003946F7" w:rsidRPr="00B43AD8">
        <w:rPr>
          <w:rFonts w:ascii="Bookman Old Style" w:hAnsi="Bookman Old Style"/>
          <w:sz w:val="24"/>
          <w:szCs w:val="24"/>
          <w:shd w:val="clear" w:color="auto" w:fill="FFFFFF"/>
        </w:rPr>
        <w:t>-</w:t>
      </w:r>
      <w:r w:rsidRPr="00B43AD8">
        <w:rPr>
          <w:rFonts w:ascii="Bookman Old Style" w:hAnsi="Bookman Old Style"/>
          <w:sz w:val="24"/>
          <w:szCs w:val="24"/>
          <w:shd w:val="clear" w:color="auto" w:fill="FFFFFF"/>
        </w:rPr>
        <w:t xml:space="preserve"> RODZĄCEJ PRAWDZIWĄ RADOŚC; WSPÓLNOTY Z INNYMI, </w:t>
      </w:r>
      <w:proofErr w:type="spellStart"/>
      <w:r w:rsidRPr="00B43AD8">
        <w:rPr>
          <w:rFonts w:ascii="Bookman Old Style" w:hAnsi="Bookman Old Style"/>
          <w:sz w:val="24"/>
          <w:szCs w:val="24"/>
          <w:shd w:val="clear" w:color="auto" w:fill="FFFFFF"/>
        </w:rPr>
        <w:t>PRZYNALEZNOŚCI</w:t>
      </w:r>
      <w:proofErr w:type="spellEnd"/>
      <w:r w:rsidRPr="00B43AD8">
        <w:rPr>
          <w:rFonts w:ascii="Bookman Old Style" w:hAnsi="Bookman Old Style"/>
          <w:sz w:val="24"/>
          <w:szCs w:val="24"/>
          <w:shd w:val="clear" w:color="auto" w:fill="FFFFFF"/>
        </w:rPr>
        <w:t xml:space="preserve"> DO INNYCH, DO KOŚCIOŁA ORAZ PRAWDY</w:t>
      </w:r>
      <w:r w:rsidR="00EB5682">
        <w:rPr>
          <w:rFonts w:ascii="Bookman Old Style" w:hAnsi="Bookman Old Style"/>
          <w:sz w:val="24"/>
          <w:szCs w:val="24"/>
          <w:shd w:val="clear" w:color="auto" w:fill="FFFFFF"/>
        </w:rPr>
        <w:t xml:space="preserve"> -</w:t>
      </w:r>
      <w:r w:rsidRPr="00B43AD8">
        <w:rPr>
          <w:rFonts w:ascii="Bookman Old Style" w:hAnsi="Bookman Old Style"/>
          <w:sz w:val="24"/>
          <w:szCs w:val="24"/>
          <w:shd w:val="clear" w:color="auto" w:fill="FFFFFF"/>
        </w:rPr>
        <w:t xml:space="preserve"> ORĘDZIA ZBAWIENIA. </w:t>
      </w:r>
    </w:p>
    <w:p w14:paraId="118BD21C" w14:textId="3208D28E" w:rsidR="009C7126" w:rsidRPr="00B43AD8" w:rsidRDefault="003946F7" w:rsidP="003946F7">
      <w:pPr>
        <w:spacing w:line="276" w:lineRule="auto"/>
        <w:jc w:val="both"/>
        <w:rPr>
          <w:rFonts w:ascii="Bookman Old Style" w:hAnsi="Bookman Old Style"/>
          <w:sz w:val="24"/>
          <w:szCs w:val="24"/>
          <w:shd w:val="clear" w:color="auto" w:fill="FFFFFF"/>
        </w:rPr>
      </w:pPr>
      <w:r w:rsidRPr="00B43AD8">
        <w:rPr>
          <w:rFonts w:ascii="Bookman Old Style" w:hAnsi="Bookman Old Style"/>
          <w:sz w:val="24"/>
          <w:szCs w:val="24"/>
          <w:shd w:val="clear" w:color="auto" w:fill="FFFFFF"/>
        </w:rPr>
        <w:t>M</w:t>
      </w:r>
      <w:r w:rsidR="009C7126" w:rsidRPr="00B43AD8">
        <w:rPr>
          <w:rFonts w:ascii="Bookman Old Style" w:hAnsi="Bookman Old Style"/>
          <w:sz w:val="24"/>
          <w:szCs w:val="24"/>
          <w:shd w:val="clear" w:color="auto" w:fill="FFFFFF"/>
        </w:rPr>
        <w:t xml:space="preserve">yśląc o nadziei pytamy się, czym ona jest? Świat tłumaczy ją na </w:t>
      </w:r>
      <w:r w:rsidR="00B31DDF" w:rsidRPr="00B43AD8">
        <w:rPr>
          <w:rFonts w:ascii="Bookman Old Style" w:hAnsi="Bookman Old Style"/>
          <w:sz w:val="24"/>
          <w:szCs w:val="24"/>
          <w:shd w:val="clear" w:color="auto" w:fill="FFFFFF"/>
        </w:rPr>
        <w:t>różne</w:t>
      </w:r>
      <w:r w:rsidR="009C7126" w:rsidRPr="00B43AD8">
        <w:rPr>
          <w:rFonts w:ascii="Bookman Old Style" w:hAnsi="Bookman Old Style"/>
          <w:sz w:val="24"/>
          <w:szCs w:val="24"/>
          <w:shd w:val="clear" w:color="auto" w:fill="FFFFFF"/>
        </w:rPr>
        <w:t xml:space="preserve"> sposoby. I wszystkie </w:t>
      </w:r>
      <w:r w:rsidR="00B31DDF" w:rsidRPr="00B43AD8">
        <w:rPr>
          <w:rFonts w:ascii="Bookman Old Style" w:hAnsi="Bookman Old Style"/>
          <w:sz w:val="24"/>
          <w:szCs w:val="24"/>
          <w:shd w:val="clear" w:color="auto" w:fill="FFFFFF"/>
        </w:rPr>
        <w:t>są</w:t>
      </w:r>
      <w:r w:rsidR="009C7126" w:rsidRPr="00B43AD8">
        <w:rPr>
          <w:rFonts w:ascii="Bookman Old Style" w:hAnsi="Bookman Old Style"/>
          <w:sz w:val="24"/>
          <w:szCs w:val="24"/>
          <w:shd w:val="clear" w:color="auto" w:fill="FFFFFF"/>
        </w:rPr>
        <w:t xml:space="preserve"> bardzo ważne, bo </w:t>
      </w:r>
      <w:r w:rsidR="00B31DDF" w:rsidRPr="00B43AD8">
        <w:rPr>
          <w:rFonts w:ascii="Bookman Old Style" w:hAnsi="Bookman Old Style"/>
          <w:sz w:val="24"/>
          <w:szCs w:val="24"/>
          <w:shd w:val="clear" w:color="auto" w:fill="FFFFFF"/>
        </w:rPr>
        <w:t>dotyczą</w:t>
      </w:r>
      <w:r w:rsidR="009C7126" w:rsidRPr="00B43AD8">
        <w:rPr>
          <w:rFonts w:ascii="Bookman Old Style" w:hAnsi="Bookman Old Style"/>
          <w:sz w:val="24"/>
          <w:szCs w:val="24"/>
          <w:shd w:val="clear" w:color="auto" w:fill="FFFFFF"/>
        </w:rPr>
        <w:t xml:space="preserve"> zarówno mnie człowieka, jak i społeczeństwa, narodu, procesów </w:t>
      </w:r>
      <w:r w:rsidR="00B31DDF">
        <w:rPr>
          <w:rFonts w:ascii="Bookman Old Style" w:hAnsi="Bookman Old Style"/>
          <w:sz w:val="24"/>
          <w:szCs w:val="24"/>
          <w:shd w:val="clear" w:color="auto" w:fill="FFFFFF"/>
        </w:rPr>
        <w:t xml:space="preserve">indywidualnego </w:t>
      </w:r>
      <w:r w:rsidR="009C7126" w:rsidRPr="00B43AD8">
        <w:rPr>
          <w:rFonts w:ascii="Bookman Old Style" w:hAnsi="Bookman Old Style"/>
          <w:sz w:val="24"/>
          <w:szCs w:val="24"/>
          <w:shd w:val="clear" w:color="auto" w:fill="FFFFFF"/>
        </w:rPr>
        <w:t>rozwoju człowieka, ale i zachodzących w historii świata. Całe to bogactwo filozoficzne i psychologiczne pomaga nam j</w:t>
      </w:r>
      <w:r w:rsidR="00437ED6">
        <w:rPr>
          <w:rFonts w:ascii="Bookman Old Style" w:hAnsi="Bookman Old Style"/>
          <w:sz w:val="24"/>
          <w:szCs w:val="24"/>
          <w:shd w:val="clear" w:color="auto" w:fill="FFFFFF"/>
        </w:rPr>
        <w:t>ą</w:t>
      </w:r>
      <w:r w:rsidR="009C7126" w:rsidRPr="00B43AD8">
        <w:rPr>
          <w:rFonts w:ascii="Bookman Old Style" w:hAnsi="Bookman Old Style"/>
          <w:sz w:val="24"/>
          <w:szCs w:val="24"/>
          <w:shd w:val="clear" w:color="auto" w:fill="FFFFFF"/>
        </w:rPr>
        <w:t xml:space="preserve"> pielęgnować, bo zgodzimy się na to, że życie bez nadziei jest trudne, a nawet niemożliwe.</w:t>
      </w:r>
    </w:p>
    <w:p w14:paraId="561C86E2" w14:textId="2313AC93" w:rsidR="005D6A21" w:rsidRDefault="003946F7" w:rsidP="003946F7">
      <w:pPr>
        <w:spacing w:line="276" w:lineRule="auto"/>
        <w:jc w:val="both"/>
        <w:rPr>
          <w:rFonts w:ascii="Bookman Old Style" w:hAnsi="Bookman Old Style"/>
          <w:sz w:val="24"/>
          <w:szCs w:val="24"/>
          <w:shd w:val="clear" w:color="auto" w:fill="FFFFFF"/>
        </w:rPr>
      </w:pPr>
      <w:r w:rsidRPr="00B43AD8">
        <w:rPr>
          <w:rFonts w:ascii="Bookman Old Style" w:hAnsi="Bookman Old Style"/>
          <w:sz w:val="24"/>
          <w:szCs w:val="24"/>
          <w:shd w:val="clear" w:color="auto" w:fill="FFFFFF"/>
        </w:rPr>
        <w:t>Nadzieja – myślenie o nadziei – obecna jest w twórczości</w:t>
      </w:r>
      <w:r w:rsidR="00B31DDF">
        <w:rPr>
          <w:rFonts w:ascii="Bookman Old Style" w:hAnsi="Bookman Old Style"/>
          <w:sz w:val="24"/>
          <w:szCs w:val="24"/>
          <w:shd w:val="clear" w:color="auto" w:fill="FFFFFF"/>
        </w:rPr>
        <w:t xml:space="preserve"> człowieka od zawsze, u</w:t>
      </w:r>
      <w:r w:rsidR="009C7126" w:rsidRPr="00B43AD8">
        <w:rPr>
          <w:rFonts w:ascii="Bookman Old Style" w:hAnsi="Bookman Old Style"/>
          <w:sz w:val="24"/>
          <w:szCs w:val="24"/>
          <w:shd w:val="clear" w:color="auto" w:fill="FFFFFF"/>
        </w:rPr>
        <w:t xml:space="preserve"> starożytnych filozofów (</w:t>
      </w:r>
      <w:r w:rsidRPr="00B43AD8">
        <w:rPr>
          <w:rFonts w:ascii="Bookman Old Style" w:hAnsi="Bookman Old Style"/>
          <w:sz w:val="24"/>
          <w:szCs w:val="24"/>
          <w:shd w:val="clear" w:color="auto" w:fill="FFFFFF"/>
        </w:rPr>
        <w:t>Platona, Arystotelesa</w:t>
      </w:r>
      <w:r w:rsidR="009C7126" w:rsidRPr="00B43AD8">
        <w:rPr>
          <w:rFonts w:ascii="Bookman Old Style" w:hAnsi="Bookman Old Style"/>
          <w:sz w:val="24"/>
          <w:szCs w:val="24"/>
          <w:shd w:val="clear" w:color="auto" w:fill="FFFFFF"/>
        </w:rPr>
        <w:t>)</w:t>
      </w:r>
      <w:r w:rsidRPr="00B43AD8">
        <w:rPr>
          <w:rFonts w:ascii="Bookman Old Style" w:hAnsi="Bookman Old Style"/>
          <w:sz w:val="24"/>
          <w:szCs w:val="24"/>
          <w:shd w:val="clear" w:color="auto" w:fill="FFFFFF"/>
        </w:rPr>
        <w:t>. W swojej definicji filozoficznej skupia aspekt emocjonalny</w:t>
      </w:r>
      <w:r w:rsidR="009354D1">
        <w:rPr>
          <w:rFonts w:ascii="Bookman Old Style" w:hAnsi="Bookman Old Style"/>
          <w:sz w:val="24"/>
          <w:szCs w:val="24"/>
          <w:shd w:val="clear" w:color="auto" w:fill="FFFFFF"/>
        </w:rPr>
        <w:t xml:space="preserve"> </w:t>
      </w:r>
      <w:r w:rsidR="005D6A21">
        <w:rPr>
          <w:rFonts w:ascii="Bookman Old Style" w:hAnsi="Bookman Old Style"/>
          <w:sz w:val="24"/>
          <w:szCs w:val="24"/>
          <w:shd w:val="clear" w:color="auto" w:fill="FFFFFF"/>
        </w:rPr>
        <w:t>[</w:t>
      </w:r>
      <w:r w:rsidRPr="00B43AD8">
        <w:rPr>
          <w:rFonts w:ascii="Bookman Old Style" w:hAnsi="Bookman Old Style"/>
          <w:sz w:val="24"/>
          <w:szCs w:val="24"/>
          <w:shd w:val="clear" w:color="auto" w:fill="FFFFFF"/>
        </w:rPr>
        <w:t>nadzieja jako uczucie (</w:t>
      </w:r>
      <w:proofErr w:type="spellStart"/>
      <w:r w:rsidRPr="00B43AD8">
        <w:rPr>
          <w:rFonts w:ascii="Bookman Old Style" w:hAnsi="Bookman Old Style"/>
          <w:sz w:val="24"/>
          <w:szCs w:val="24"/>
          <w:shd w:val="clear" w:color="auto" w:fill="FFFFFF"/>
        </w:rPr>
        <w:t>passio</w:t>
      </w:r>
      <w:proofErr w:type="spellEnd"/>
      <w:r w:rsidRPr="00B43AD8">
        <w:rPr>
          <w:rFonts w:ascii="Bookman Old Style" w:hAnsi="Bookman Old Style"/>
          <w:sz w:val="24"/>
          <w:szCs w:val="24"/>
          <w:shd w:val="clear" w:color="auto" w:fill="FFFFFF"/>
        </w:rPr>
        <w:t xml:space="preserve">) jest aktem zmysłowej władzy </w:t>
      </w:r>
      <w:proofErr w:type="spellStart"/>
      <w:r w:rsidRPr="00B43AD8">
        <w:rPr>
          <w:rFonts w:ascii="Bookman Old Style" w:hAnsi="Bookman Old Style"/>
          <w:sz w:val="24"/>
          <w:szCs w:val="24"/>
          <w:shd w:val="clear" w:color="auto" w:fill="FFFFFF"/>
        </w:rPr>
        <w:t>pożądawczej</w:t>
      </w:r>
      <w:proofErr w:type="spellEnd"/>
      <w:r w:rsidR="005D6A21">
        <w:rPr>
          <w:rFonts w:ascii="Bookman Old Style" w:hAnsi="Bookman Old Style"/>
          <w:sz w:val="24"/>
          <w:szCs w:val="24"/>
          <w:shd w:val="clear" w:color="auto" w:fill="FFFFFF"/>
        </w:rPr>
        <w:t>]</w:t>
      </w:r>
      <w:r w:rsidR="009354D1">
        <w:rPr>
          <w:rFonts w:ascii="Bookman Old Style" w:hAnsi="Bookman Old Style"/>
          <w:sz w:val="24"/>
          <w:szCs w:val="24"/>
          <w:shd w:val="clear" w:color="auto" w:fill="FFFFFF"/>
        </w:rPr>
        <w:t xml:space="preserve"> i </w:t>
      </w:r>
      <w:r w:rsidRPr="00B43AD8">
        <w:rPr>
          <w:rFonts w:ascii="Bookman Old Style" w:hAnsi="Bookman Old Style"/>
          <w:sz w:val="24"/>
          <w:szCs w:val="24"/>
          <w:shd w:val="clear" w:color="auto" w:fill="FFFFFF"/>
        </w:rPr>
        <w:t>akt woli (</w:t>
      </w:r>
      <w:proofErr w:type="spellStart"/>
      <w:r w:rsidRPr="00B43AD8">
        <w:rPr>
          <w:rFonts w:ascii="Bookman Old Style" w:hAnsi="Bookman Old Style"/>
          <w:sz w:val="24"/>
          <w:szCs w:val="24"/>
          <w:shd w:val="clear" w:color="auto" w:fill="FFFFFF"/>
        </w:rPr>
        <w:t>affectus</w:t>
      </w:r>
      <w:proofErr w:type="spellEnd"/>
      <w:r w:rsidRPr="00B43AD8">
        <w:rPr>
          <w:rFonts w:ascii="Bookman Old Style" w:hAnsi="Bookman Old Style"/>
          <w:sz w:val="24"/>
          <w:szCs w:val="24"/>
          <w:shd w:val="clear" w:color="auto" w:fill="FFFFFF"/>
        </w:rPr>
        <w:t>)</w:t>
      </w:r>
      <w:r w:rsidR="009354D1">
        <w:rPr>
          <w:rFonts w:ascii="Bookman Old Style" w:hAnsi="Bookman Old Style"/>
          <w:sz w:val="24"/>
          <w:szCs w:val="24"/>
          <w:shd w:val="clear" w:color="auto" w:fill="FFFFFF"/>
        </w:rPr>
        <w:t xml:space="preserve"> </w:t>
      </w:r>
      <w:r w:rsidR="005D6A21">
        <w:rPr>
          <w:rFonts w:ascii="Bookman Old Style" w:hAnsi="Bookman Old Style"/>
          <w:sz w:val="24"/>
          <w:szCs w:val="24"/>
          <w:shd w:val="clear" w:color="auto" w:fill="FFFFFF"/>
        </w:rPr>
        <w:t>[</w:t>
      </w:r>
      <w:r w:rsidRPr="00B43AD8">
        <w:rPr>
          <w:rFonts w:ascii="Bookman Old Style" w:hAnsi="Bookman Old Style"/>
          <w:sz w:val="24"/>
          <w:szCs w:val="24"/>
          <w:shd w:val="clear" w:color="auto" w:fill="FFFFFF"/>
        </w:rPr>
        <w:t xml:space="preserve">stanowi akt umysłowej władzy </w:t>
      </w:r>
      <w:proofErr w:type="spellStart"/>
      <w:r w:rsidRPr="00B43AD8">
        <w:rPr>
          <w:rFonts w:ascii="Bookman Old Style" w:hAnsi="Bookman Old Style"/>
          <w:sz w:val="24"/>
          <w:szCs w:val="24"/>
          <w:shd w:val="clear" w:color="auto" w:fill="FFFFFF"/>
        </w:rPr>
        <w:t>pożądawczej</w:t>
      </w:r>
      <w:proofErr w:type="spellEnd"/>
      <w:r w:rsidRPr="00B43AD8">
        <w:rPr>
          <w:rFonts w:ascii="Bookman Old Style" w:hAnsi="Bookman Old Style"/>
          <w:sz w:val="24"/>
          <w:szCs w:val="24"/>
          <w:shd w:val="clear" w:color="auto" w:fill="FFFFFF"/>
        </w:rPr>
        <w:t xml:space="preserve"> </w:t>
      </w:r>
      <w:proofErr w:type="spellStart"/>
      <w:r w:rsidRPr="00B43AD8">
        <w:rPr>
          <w:rFonts w:ascii="Bookman Old Style" w:hAnsi="Bookman Old Style"/>
          <w:sz w:val="24"/>
          <w:szCs w:val="24"/>
          <w:shd w:val="clear" w:color="auto" w:fill="FFFFFF"/>
        </w:rPr>
        <w:t>nastepujacym</w:t>
      </w:r>
      <w:proofErr w:type="spellEnd"/>
      <w:r w:rsidRPr="00B43AD8">
        <w:rPr>
          <w:rFonts w:ascii="Bookman Old Style" w:hAnsi="Bookman Old Style"/>
          <w:sz w:val="24"/>
          <w:szCs w:val="24"/>
          <w:shd w:val="clear" w:color="auto" w:fill="FFFFFF"/>
        </w:rPr>
        <w:t xml:space="preserve"> po poznaniu umysłowym.</w:t>
      </w:r>
      <w:r w:rsidR="005D6A21">
        <w:rPr>
          <w:rFonts w:ascii="Bookman Old Style" w:hAnsi="Bookman Old Style"/>
          <w:sz w:val="24"/>
          <w:szCs w:val="24"/>
          <w:shd w:val="clear" w:color="auto" w:fill="FFFFFF"/>
        </w:rPr>
        <w:t>]</w:t>
      </w:r>
      <w:r w:rsidRPr="00B43AD8">
        <w:rPr>
          <w:rFonts w:ascii="Bookman Old Style" w:hAnsi="Bookman Old Style"/>
          <w:sz w:val="24"/>
          <w:szCs w:val="24"/>
          <w:shd w:val="clear" w:color="auto" w:fill="FFFFFF"/>
        </w:rPr>
        <w:t xml:space="preserve"> </w:t>
      </w:r>
    </w:p>
    <w:p w14:paraId="3FF97593" w14:textId="6CA6CD3D" w:rsidR="003946F7" w:rsidRPr="00B43AD8" w:rsidRDefault="003E6773" w:rsidP="003946F7">
      <w:pPr>
        <w:spacing w:line="276" w:lineRule="auto"/>
        <w:jc w:val="both"/>
        <w:rPr>
          <w:rFonts w:ascii="Bookman Old Style" w:hAnsi="Bookman Old Style"/>
          <w:sz w:val="24"/>
          <w:szCs w:val="24"/>
          <w:shd w:val="clear" w:color="auto" w:fill="FFFFFF"/>
        </w:rPr>
      </w:pPr>
      <w:r w:rsidRPr="00B43AD8">
        <w:rPr>
          <w:rFonts w:ascii="Bookman Old Style" w:hAnsi="Bookman Old Style"/>
          <w:sz w:val="24"/>
          <w:szCs w:val="24"/>
          <w:shd w:val="clear" w:color="auto" w:fill="FFFFFF"/>
        </w:rPr>
        <w:t>A p</w:t>
      </w:r>
      <w:r w:rsidR="003946F7" w:rsidRPr="00B43AD8">
        <w:rPr>
          <w:rFonts w:ascii="Bookman Old Style" w:hAnsi="Bookman Old Style"/>
          <w:sz w:val="24"/>
          <w:szCs w:val="24"/>
          <w:shd w:val="clear" w:color="auto" w:fill="FFFFFF"/>
        </w:rPr>
        <w:t xml:space="preserve">rzedmiotem nadziei jest szczególne cenne dobro przyszłe, którego osiągnięcie, mimo że trudne, jest możliwe. </w:t>
      </w:r>
    </w:p>
    <w:p w14:paraId="60205EA5" w14:textId="77777777" w:rsidR="003946F7" w:rsidRPr="00B43AD8" w:rsidRDefault="003946F7" w:rsidP="003946F7">
      <w:pPr>
        <w:spacing w:line="276" w:lineRule="auto"/>
        <w:jc w:val="both"/>
        <w:rPr>
          <w:rFonts w:ascii="Bookman Old Style" w:hAnsi="Bookman Old Style"/>
          <w:sz w:val="24"/>
          <w:szCs w:val="24"/>
          <w:shd w:val="clear" w:color="auto" w:fill="FFFFFF"/>
        </w:rPr>
      </w:pPr>
      <w:r w:rsidRPr="00B43AD8">
        <w:rPr>
          <w:rFonts w:ascii="Bookman Old Style" w:hAnsi="Bookman Old Style"/>
          <w:sz w:val="24"/>
          <w:szCs w:val="24"/>
          <w:shd w:val="clear" w:color="auto" w:fill="FFFFFF"/>
        </w:rPr>
        <w:t xml:space="preserve">I znamy nadzieję wyrażaną w sferze uczuć, gdy nasze emocje są coraz bardziej pozytywne, powiedzielibyśmy ciepłe i jasne. Na gruncie opisywania naszych osobowości mówimy wtedy, że ktoś jest optymistą, bo czuje-widzi świat i siebie w sposób dla niego samego uporządkowany i dlatego gotowy jest osiągać zamierzone cele - dobra. Bo ma nadzieję, wewnętrzne przekonanie, że to wszystko stanie się jego udziałem. I te cele są bardzo różne od najdrobniejszych szczegółów, czasami po wielkie osiągnięcia i kariery. </w:t>
      </w:r>
    </w:p>
    <w:p w14:paraId="6E1F5E0E" w14:textId="77777777" w:rsidR="003E6773" w:rsidRPr="00B43AD8" w:rsidRDefault="003E6773" w:rsidP="003946F7">
      <w:pPr>
        <w:spacing w:line="276" w:lineRule="auto"/>
        <w:jc w:val="both"/>
        <w:rPr>
          <w:rFonts w:ascii="Bookman Old Style" w:hAnsi="Bookman Old Style"/>
          <w:sz w:val="24"/>
          <w:szCs w:val="24"/>
          <w:shd w:val="clear" w:color="auto" w:fill="FFFFFF"/>
        </w:rPr>
      </w:pPr>
      <w:r w:rsidRPr="00B43AD8">
        <w:rPr>
          <w:rFonts w:ascii="Bookman Old Style" w:hAnsi="Bookman Old Style"/>
          <w:sz w:val="24"/>
          <w:szCs w:val="24"/>
          <w:shd w:val="clear" w:color="auto" w:fill="FFFFFF"/>
        </w:rPr>
        <w:t>N</w:t>
      </w:r>
      <w:r w:rsidR="003946F7" w:rsidRPr="00B43AD8">
        <w:rPr>
          <w:rFonts w:ascii="Bookman Old Style" w:hAnsi="Bookman Old Style"/>
          <w:sz w:val="24"/>
          <w:szCs w:val="24"/>
          <w:shd w:val="clear" w:color="auto" w:fill="FFFFFF"/>
        </w:rPr>
        <w:t>adzieję odnosimy do celów stojących</w:t>
      </w:r>
      <w:r w:rsidRPr="00B43AD8">
        <w:rPr>
          <w:rFonts w:ascii="Bookman Old Style" w:hAnsi="Bookman Old Style"/>
          <w:sz w:val="24"/>
          <w:szCs w:val="24"/>
          <w:shd w:val="clear" w:color="auto" w:fill="FFFFFF"/>
        </w:rPr>
        <w:t xml:space="preserve"> wyżej, chcemy się do nich zbliżyć. I tak jest w naszej relacji wiary w Boga. Aby </w:t>
      </w:r>
      <w:r w:rsidR="003946F7" w:rsidRPr="00B43AD8">
        <w:rPr>
          <w:rFonts w:ascii="Bookman Old Style" w:hAnsi="Bookman Old Style"/>
          <w:sz w:val="24"/>
          <w:szCs w:val="24"/>
          <w:shd w:val="clear" w:color="auto" w:fill="FFFFFF"/>
        </w:rPr>
        <w:t>zbliżać się do Niego człowiek jest gotowy wejść na drogę doskonalenia się moralnego, doskonalenia się w etycznych postawach - cnotach. Dlatego z nadzieją jako cnotą związane są inne cnoty, takie jak: męstwo. A to oznacza, że człowiek podejmując nadzieję gotowy jest zmagać się z trudnościami, pokonywać je, by doskonalić siebie samego. Inną cnotą, wpisaną w ścisłą relację do nadziei jest pokora – ona uwalnia nadzieję od wszelkich przerostów-wyolbrzymień w sposobie widzenia samego siebie i swoich możliwości, czyli sprawia że człowiek zniża się do rzeczy najmniejszych i nie dąży wbrew rozumowi do rzeczy przesadnie wielkich, które go przerastają. Wtedy to właśnie nadzieja ma siłę sprawczą, by nieść człowieka przez doświadczenia losowe, tak by nie tracił nic ze swej wartości. Nadzieja jest dynamizmem skutkującym aktywnością i zaangażowaniem człowieka</w:t>
      </w:r>
      <w:r w:rsidRPr="00B43AD8">
        <w:rPr>
          <w:rFonts w:ascii="Bookman Old Style" w:hAnsi="Bookman Old Style"/>
          <w:sz w:val="24"/>
          <w:szCs w:val="24"/>
          <w:shd w:val="clear" w:color="auto" w:fill="FFFFFF"/>
        </w:rPr>
        <w:t xml:space="preserve">. </w:t>
      </w:r>
    </w:p>
    <w:p w14:paraId="55C5EFC5" w14:textId="77777777" w:rsidR="005D6A21" w:rsidRPr="00B43AD8" w:rsidRDefault="003E6773" w:rsidP="005D6A21">
      <w:pPr>
        <w:spacing w:line="276" w:lineRule="auto"/>
        <w:jc w:val="both"/>
        <w:rPr>
          <w:rFonts w:ascii="Bookman Old Style" w:hAnsi="Bookman Old Style"/>
          <w:sz w:val="24"/>
          <w:szCs w:val="24"/>
          <w:shd w:val="clear" w:color="auto" w:fill="FFFFFF"/>
        </w:rPr>
      </w:pPr>
      <w:r w:rsidRPr="00B43AD8">
        <w:rPr>
          <w:rFonts w:ascii="Bookman Old Style" w:hAnsi="Bookman Old Style"/>
          <w:sz w:val="24"/>
          <w:szCs w:val="24"/>
          <w:shd w:val="clear" w:color="auto" w:fill="FFFFFF"/>
        </w:rPr>
        <w:t>P</w:t>
      </w:r>
      <w:r w:rsidR="003946F7" w:rsidRPr="00B43AD8">
        <w:rPr>
          <w:rFonts w:ascii="Bookman Old Style" w:hAnsi="Bookman Old Style"/>
          <w:sz w:val="24"/>
          <w:szCs w:val="24"/>
          <w:shd w:val="clear" w:color="auto" w:fill="FFFFFF"/>
        </w:rPr>
        <w:t xml:space="preserve">owiedzmy także to, że nadzieja niejako wpisana jest w naturę bycia człowiekiem. Wiąże się to z wewnętrznym pragnieniem życia, przetrwania. </w:t>
      </w:r>
      <w:r w:rsidR="005D6A21" w:rsidRPr="00B43AD8">
        <w:rPr>
          <w:rFonts w:ascii="Bookman Old Style" w:hAnsi="Bookman Old Style"/>
          <w:sz w:val="24"/>
          <w:szCs w:val="24"/>
          <w:shd w:val="clear" w:color="auto" w:fill="FFFFFF"/>
        </w:rPr>
        <w:t xml:space="preserve">Oczywiście nadzieja ma także swoje przeciwieństwa: jak zniechęcenie, postawa biernego wyczekiwania na urzeczywistnienie się jakiegoś dobra w życiu człowieka oraz utopia, zwracająca się ku dobrom pozornym – jakimś mirażom ideowym. </w:t>
      </w:r>
    </w:p>
    <w:p w14:paraId="115B8C91" w14:textId="258C3ED8" w:rsidR="005D6A21" w:rsidRDefault="003946F7" w:rsidP="003946F7">
      <w:pPr>
        <w:spacing w:line="276" w:lineRule="auto"/>
        <w:jc w:val="both"/>
        <w:rPr>
          <w:rFonts w:ascii="Bookman Old Style" w:hAnsi="Bookman Old Style"/>
          <w:sz w:val="24"/>
          <w:szCs w:val="24"/>
          <w:shd w:val="clear" w:color="auto" w:fill="FFFFFF"/>
        </w:rPr>
      </w:pPr>
      <w:r w:rsidRPr="00B43AD8">
        <w:rPr>
          <w:rFonts w:ascii="Bookman Old Style" w:hAnsi="Bookman Old Style"/>
          <w:sz w:val="24"/>
          <w:szCs w:val="24"/>
          <w:shd w:val="clear" w:color="auto" w:fill="FFFFFF"/>
        </w:rPr>
        <w:t xml:space="preserve">Każdy żyjący jest niejako wyposażony w ziarna nadziei, nawet jeśli nie jest gotowy na to, by je definiować. Filozof Cyceron ujął tę myśl w krótkie stwierdzenie: Dum </w:t>
      </w:r>
      <w:proofErr w:type="spellStart"/>
      <w:r w:rsidRPr="00B43AD8">
        <w:rPr>
          <w:rFonts w:ascii="Bookman Old Style" w:hAnsi="Bookman Old Style"/>
          <w:sz w:val="24"/>
          <w:szCs w:val="24"/>
          <w:shd w:val="clear" w:color="auto" w:fill="FFFFFF"/>
        </w:rPr>
        <w:t>spiro</w:t>
      </w:r>
      <w:proofErr w:type="spellEnd"/>
      <w:r w:rsidRPr="00B43AD8">
        <w:rPr>
          <w:rFonts w:ascii="Bookman Old Style" w:hAnsi="Bookman Old Style"/>
          <w:sz w:val="24"/>
          <w:szCs w:val="24"/>
          <w:shd w:val="clear" w:color="auto" w:fill="FFFFFF"/>
        </w:rPr>
        <w:t xml:space="preserve">, spero. – Dopóki oddycham, mam nadzieję. Czyli dopóki życie tli się w nas, nadzieja nie umarła. Zapytajmy się koniecznie: Do czego taka nadzieja nas prowadzi? </w:t>
      </w:r>
    </w:p>
    <w:p w14:paraId="54DBBC67" w14:textId="1F6F7155" w:rsidR="003946F7" w:rsidRPr="00B43AD8" w:rsidRDefault="003946F7" w:rsidP="003946F7">
      <w:pPr>
        <w:spacing w:line="276" w:lineRule="auto"/>
        <w:jc w:val="both"/>
        <w:rPr>
          <w:rFonts w:ascii="Bookman Old Style" w:hAnsi="Bookman Old Style"/>
          <w:sz w:val="24"/>
          <w:szCs w:val="24"/>
          <w:shd w:val="clear" w:color="auto" w:fill="FFFFFF"/>
        </w:rPr>
      </w:pPr>
      <w:r w:rsidRPr="00B43AD8">
        <w:rPr>
          <w:rFonts w:ascii="Bookman Old Style" w:hAnsi="Bookman Old Style"/>
          <w:sz w:val="24"/>
          <w:szCs w:val="24"/>
          <w:shd w:val="clear" w:color="auto" w:fill="FFFFFF"/>
        </w:rPr>
        <w:t xml:space="preserve">I tu filozofia w odpowiedzi jest ograniczona. </w:t>
      </w:r>
    </w:p>
    <w:p w14:paraId="1473E4E6" w14:textId="638A46B7" w:rsidR="003946F7" w:rsidRPr="00B43AD8" w:rsidRDefault="003E6773" w:rsidP="003946F7">
      <w:pPr>
        <w:spacing w:line="276" w:lineRule="auto"/>
        <w:jc w:val="both"/>
        <w:rPr>
          <w:rFonts w:ascii="Bookman Old Style" w:hAnsi="Bookman Old Style"/>
          <w:sz w:val="24"/>
          <w:szCs w:val="24"/>
          <w:shd w:val="clear" w:color="auto" w:fill="FFFFFF"/>
        </w:rPr>
      </w:pPr>
      <w:r w:rsidRPr="00B43AD8">
        <w:rPr>
          <w:rFonts w:ascii="Bookman Old Style" w:hAnsi="Bookman Old Style"/>
          <w:sz w:val="24"/>
          <w:szCs w:val="24"/>
          <w:shd w:val="clear" w:color="auto" w:fill="FFFFFF"/>
        </w:rPr>
        <w:t xml:space="preserve">Nowoczesny – powiedzielibyśmy modernistyczny świat </w:t>
      </w:r>
      <w:r w:rsidR="003946F7" w:rsidRPr="00B43AD8">
        <w:rPr>
          <w:rFonts w:ascii="Bookman Old Style" w:hAnsi="Bookman Old Style"/>
          <w:sz w:val="24"/>
          <w:szCs w:val="24"/>
          <w:shd w:val="clear" w:color="auto" w:fill="FFFFFF"/>
        </w:rPr>
        <w:t xml:space="preserve">zaczął szukać źródeł nadziei poza chrześcijaństwem, które kształtowało europejską cywilizację. A z drugiej strony wciąż pragnął ukazywać jej wewnętrzną naturę, odczuwając duchową siłę płynącą z nadziei. </w:t>
      </w:r>
      <w:r w:rsidRPr="00B43AD8">
        <w:rPr>
          <w:rFonts w:ascii="Bookman Old Style" w:hAnsi="Bookman Old Style"/>
          <w:sz w:val="24"/>
          <w:szCs w:val="24"/>
          <w:shd w:val="clear" w:color="auto" w:fill="FFFFFF"/>
        </w:rPr>
        <w:t xml:space="preserve">Już w XIX w, w </w:t>
      </w:r>
      <w:r w:rsidR="003946F7" w:rsidRPr="00B43AD8">
        <w:rPr>
          <w:rFonts w:ascii="Bookman Old Style" w:hAnsi="Bookman Old Style"/>
          <w:sz w:val="24"/>
          <w:szCs w:val="24"/>
          <w:shd w:val="clear" w:color="auto" w:fill="FFFFFF"/>
        </w:rPr>
        <w:t xml:space="preserve">nowożytności religijność chrześcijańska nie była tak oczywistym źródłem nadziei. Słynny filozof </w:t>
      </w:r>
      <w:proofErr w:type="spellStart"/>
      <w:r w:rsidR="003946F7" w:rsidRPr="00B43AD8">
        <w:rPr>
          <w:rFonts w:ascii="Bookman Old Style" w:hAnsi="Bookman Old Style"/>
          <w:sz w:val="24"/>
          <w:szCs w:val="24"/>
          <w:shd w:val="clear" w:color="auto" w:fill="FFFFFF"/>
        </w:rPr>
        <w:t>Kirkeagaard</w:t>
      </w:r>
      <w:proofErr w:type="spellEnd"/>
      <w:r w:rsidR="003946F7" w:rsidRPr="00B43AD8">
        <w:rPr>
          <w:rFonts w:ascii="Bookman Old Style" w:hAnsi="Bookman Old Style"/>
          <w:sz w:val="24"/>
          <w:szCs w:val="24"/>
          <w:shd w:val="clear" w:color="auto" w:fill="FFFFFF"/>
        </w:rPr>
        <w:t xml:space="preserve"> (1813-55) wprawdzie bronił tezy, że religijność człowieka niesie mu nadzieję, chociaż jest także doświadczeniem jakiegoś wewnętrznego napięcia w nim samym. Bo człowiek jest czasowy, ograniczony a dąży – pragnie nieskończoności, co jest jego nadzieją. I tu pytanie o to, kto mu w tym pomoże, skoro człowiek sam z siebie nie jest w stanie poznać Boga.  </w:t>
      </w:r>
    </w:p>
    <w:p w14:paraId="3D20F8E3" w14:textId="77777777" w:rsidR="003946F7" w:rsidRPr="00B43AD8" w:rsidRDefault="003946F7" w:rsidP="003946F7">
      <w:pPr>
        <w:spacing w:line="276" w:lineRule="auto"/>
        <w:jc w:val="both"/>
        <w:rPr>
          <w:rFonts w:ascii="Bookman Old Style" w:hAnsi="Bookman Old Style"/>
          <w:sz w:val="24"/>
          <w:szCs w:val="24"/>
          <w:shd w:val="clear" w:color="auto" w:fill="FFFFFF"/>
        </w:rPr>
      </w:pPr>
      <w:r w:rsidRPr="00B43AD8">
        <w:rPr>
          <w:rFonts w:ascii="Bookman Old Style" w:hAnsi="Bookman Old Style"/>
          <w:sz w:val="24"/>
          <w:szCs w:val="24"/>
          <w:shd w:val="clear" w:color="auto" w:fill="FFFFFF"/>
        </w:rPr>
        <w:t xml:space="preserve">Nowożytni filozofowie, nawet jeśli nie odrzucali Boga wprost to woleli upatrywać nadzieję poza Bogiem. Np. A. Comte (1798-1857) upatrywał źródło nadziei w ludzkości jako takiej. Czyli nadzieja poszczególnych jednostek-ludzi nie ma większego znaczenia, bo wszystko i wszyscy służą ludzkości. To postęp ludzkości doprowadzi wszystkich do nowego ładu, rozwoju, pokoju. Echem tego myślenia były konsekwentnie rozwijane w tym stylu poglądy przez Marksa i Engelsa. Kolektywność nadziei to siła sprawcza dla wszelkich przemian i nadejście nowego porządku świata. Stąd zrodziła się nadzieja komunistycznego świata, która przeobrażała się i przybierała konkretne sposoby realizacji w przyjmowanych przez nowoczesne państwa ustrojach społecznych. </w:t>
      </w:r>
    </w:p>
    <w:p w14:paraId="34F8F22F" w14:textId="77777777" w:rsidR="003946F7" w:rsidRPr="00B43AD8" w:rsidRDefault="003946F7" w:rsidP="003946F7">
      <w:pPr>
        <w:spacing w:line="276" w:lineRule="auto"/>
        <w:jc w:val="both"/>
        <w:rPr>
          <w:rFonts w:ascii="Bookman Old Style" w:hAnsi="Bookman Old Style"/>
          <w:sz w:val="24"/>
          <w:szCs w:val="24"/>
          <w:shd w:val="clear" w:color="auto" w:fill="FFFFFF"/>
        </w:rPr>
      </w:pPr>
      <w:r w:rsidRPr="00B43AD8">
        <w:rPr>
          <w:rFonts w:ascii="Bookman Old Style" w:hAnsi="Bookman Old Style"/>
          <w:sz w:val="24"/>
          <w:szCs w:val="24"/>
          <w:shd w:val="clear" w:color="auto" w:fill="FFFFFF"/>
        </w:rPr>
        <w:t xml:space="preserve">Po doświadczeniach totalitarnych systemów komunistycznych oczywiście dokonał się zwrot od tak rozumianej kolektywnie nadziei, by bardziej akcentować nadzieję jako egzystencjalną siłę do życiowego wędrowania, i to zarówno w wędrówce pojedynczego człowieka, jak i całej ludzkości. Nadzieja wzmacnia wolę życia i jest jak lekarstwo na niebezpieczeństwa, które niesie życie samo w sobie, bo jest także sposobem powierzania się Absolutowi, jeśli ktoś go uznaje (G. Marcel-katolik 1889-1973, P. </w:t>
      </w:r>
      <w:proofErr w:type="spellStart"/>
      <w:r w:rsidRPr="00B43AD8">
        <w:rPr>
          <w:rFonts w:ascii="Bookman Old Style" w:hAnsi="Bookman Old Style"/>
          <w:sz w:val="24"/>
          <w:szCs w:val="24"/>
          <w:shd w:val="clear" w:color="auto" w:fill="FFFFFF"/>
        </w:rPr>
        <w:t>Ricoeur-protestant</w:t>
      </w:r>
      <w:proofErr w:type="spellEnd"/>
      <w:r w:rsidRPr="00B43AD8">
        <w:rPr>
          <w:rFonts w:ascii="Bookman Old Style" w:hAnsi="Bookman Old Style"/>
          <w:sz w:val="24"/>
          <w:szCs w:val="24"/>
          <w:shd w:val="clear" w:color="auto" w:fill="FFFFFF"/>
        </w:rPr>
        <w:t xml:space="preserve"> 1913- 2005).</w:t>
      </w:r>
    </w:p>
    <w:p w14:paraId="1327429F" w14:textId="77777777" w:rsidR="00C21435" w:rsidRPr="00B43AD8" w:rsidRDefault="003946F7" w:rsidP="003946F7">
      <w:pPr>
        <w:spacing w:line="276" w:lineRule="auto"/>
        <w:jc w:val="both"/>
        <w:rPr>
          <w:rFonts w:ascii="Bookman Old Style" w:hAnsi="Bookman Old Style"/>
          <w:sz w:val="24"/>
          <w:szCs w:val="24"/>
          <w:shd w:val="clear" w:color="auto" w:fill="FFFFFF"/>
        </w:rPr>
      </w:pPr>
      <w:r w:rsidRPr="00B43AD8">
        <w:rPr>
          <w:rFonts w:ascii="Bookman Old Style" w:hAnsi="Bookman Old Style"/>
          <w:sz w:val="24"/>
          <w:szCs w:val="24"/>
          <w:shd w:val="clear" w:color="auto" w:fill="FFFFFF"/>
        </w:rPr>
        <w:t>Filozoficzne, teoretyczne prace naukowe dotyczące nadziei znalazły bardzo mocno swoje echo w naukowych działaniach podejmowanych na polu pedagogicznym i psychologicznym. A wiec w obszarach, które w sposób naukowo analizują, opisują rozwój człowieka, określając najlepsze warunki przyczyniające się do jakości życia człowieka. Nadzieja w psychologicznym ujęciu rozumiana jest jako stabilizator jakości życia i to nie tylko w kontekście jakiejś odległej przyszłości, ale ona aktualnie wpływa na to, co dzieje się z człowiekiem i w człowieku tu i teraz. Psychologia potwierdza, że to od niej zależy jakość przeżyć wewnętrznych, relacji, osiągnięć zawodowych, a także postrzeganie i wartościowanie samego i samej siebie w otaczającym świecie.</w:t>
      </w:r>
    </w:p>
    <w:p w14:paraId="4D6FC71F" w14:textId="25F4DE37" w:rsidR="003946F7" w:rsidRPr="00B43AD8" w:rsidRDefault="003946F7" w:rsidP="003946F7">
      <w:pPr>
        <w:spacing w:line="276" w:lineRule="auto"/>
        <w:jc w:val="both"/>
        <w:rPr>
          <w:rFonts w:ascii="Bookman Old Style" w:hAnsi="Bookman Old Style"/>
          <w:sz w:val="24"/>
          <w:szCs w:val="24"/>
          <w:shd w:val="clear" w:color="auto" w:fill="FFFFFF"/>
        </w:rPr>
      </w:pPr>
      <w:r w:rsidRPr="00B43AD8">
        <w:rPr>
          <w:rFonts w:ascii="Bookman Old Style" w:hAnsi="Bookman Old Style"/>
          <w:sz w:val="24"/>
          <w:szCs w:val="24"/>
          <w:shd w:val="clear" w:color="auto" w:fill="FFFFFF"/>
        </w:rPr>
        <w:t>Oto nadzieja, jako temat sam w sobie, stała się przedmiotem literatury, sztuki i przede wszystkim świata religii w ogóle. Pytamy, co do takiego zainteresowania nadzieją doprowadziło?</w:t>
      </w:r>
    </w:p>
    <w:p w14:paraId="5436C621" w14:textId="77777777" w:rsidR="003946F7" w:rsidRPr="00B43AD8" w:rsidRDefault="003946F7" w:rsidP="003946F7">
      <w:pPr>
        <w:spacing w:line="276" w:lineRule="auto"/>
        <w:jc w:val="both"/>
        <w:rPr>
          <w:rFonts w:ascii="Bookman Old Style" w:hAnsi="Bookman Old Style"/>
          <w:sz w:val="24"/>
          <w:szCs w:val="24"/>
          <w:shd w:val="clear" w:color="auto" w:fill="FFFFFF"/>
        </w:rPr>
      </w:pPr>
      <w:r w:rsidRPr="00B43AD8">
        <w:rPr>
          <w:rFonts w:ascii="Bookman Old Style" w:hAnsi="Bookman Old Style"/>
          <w:sz w:val="24"/>
          <w:szCs w:val="24"/>
          <w:shd w:val="clear" w:color="auto" w:fill="FFFFFF"/>
        </w:rPr>
        <w:t xml:space="preserve">A właśnie dokładnie to, o czym wspomina Konstytucja Duszpasterska o Kościele w świecie współczesnym (Gaudium et </w:t>
      </w:r>
      <w:proofErr w:type="spellStart"/>
      <w:r w:rsidRPr="00B43AD8">
        <w:rPr>
          <w:rFonts w:ascii="Bookman Old Style" w:hAnsi="Bookman Old Style"/>
          <w:sz w:val="24"/>
          <w:szCs w:val="24"/>
          <w:shd w:val="clear" w:color="auto" w:fill="FFFFFF"/>
        </w:rPr>
        <w:t>Spes</w:t>
      </w:r>
      <w:proofErr w:type="spellEnd"/>
      <w:r w:rsidRPr="00B43AD8">
        <w:rPr>
          <w:rFonts w:ascii="Bookman Old Style" w:hAnsi="Bookman Old Style"/>
          <w:sz w:val="24"/>
          <w:szCs w:val="24"/>
          <w:shd w:val="clear" w:color="auto" w:fill="FFFFFF"/>
        </w:rPr>
        <w:t>). Krótko przypomnijmy znany fragment: „Radość i nadzieja, smutek i trwoga ludzi współczesnych, zwłaszcza ubogich i wszystkich cierpiących …”</w:t>
      </w:r>
    </w:p>
    <w:p w14:paraId="4731D7F3" w14:textId="7D915D63" w:rsidR="00C21435" w:rsidRPr="00B43AD8" w:rsidRDefault="003946F7" w:rsidP="003946F7">
      <w:pPr>
        <w:spacing w:line="276" w:lineRule="auto"/>
        <w:jc w:val="both"/>
        <w:rPr>
          <w:rFonts w:ascii="Bookman Old Style" w:hAnsi="Bookman Old Style"/>
          <w:sz w:val="24"/>
          <w:szCs w:val="24"/>
          <w:shd w:val="clear" w:color="auto" w:fill="FFFFFF"/>
        </w:rPr>
      </w:pPr>
      <w:r w:rsidRPr="00B43AD8">
        <w:rPr>
          <w:rFonts w:ascii="Bookman Old Style" w:hAnsi="Bookman Old Style"/>
          <w:sz w:val="24"/>
          <w:szCs w:val="24"/>
          <w:shd w:val="clear" w:color="auto" w:fill="FFFFFF"/>
        </w:rPr>
        <w:t>Cierpienia człowieka i świata naznaczyły przełom XIX i XX wieku. Wtedy świat dynamicznie się rozwijał i przeżył I. i II. wojnę światową, holokaust, praktykę totalitaryzmów zniewalających całe narody … i wciąż szukał nadziei, szukał dróg wolności. I chociaż w tych procesach wolnościowych podwaliny ludzkich systemów się kruszyły, to nadzieja w sercach ludzi i świata nie gasła. Wydawało się, że jeszcze bardziej przybierała na sile… tak jakby chciała potwierdzić słowa św. Pawła o Abrahamie z Listu do Rzymian, że wierzył nadziei wbrew nadziei, gdy Bóg wyprowadzał go z Ur Chaldejskiego.</w:t>
      </w:r>
    </w:p>
    <w:p w14:paraId="550DC18A" w14:textId="287F794B" w:rsidR="00C21435" w:rsidRPr="00B43AD8" w:rsidRDefault="003946F7" w:rsidP="003946F7">
      <w:pPr>
        <w:spacing w:line="276" w:lineRule="auto"/>
        <w:jc w:val="both"/>
        <w:rPr>
          <w:rFonts w:ascii="Bookman Old Style" w:hAnsi="Bookman Old Style" w:cs="Arial"/>
          <w:sz w:val="24"/>
          <w:szCs w:val="24"/>
          <w:shd w:val="clear" w:color="auto" w:fill="FFFFFF"/>
        </w:rPr>
      </w:pPr>
      <w:r w:rsidRPr="00B43AD8">
        <w:rPr>
          <w:rFonts w:ascii="Bookman Old Style" w:hAnsi="Bookman Old Style"/>
          <w:sz w:val="24"/>
          <w:szCs w:val="24"/>
          <w:shd w:val="clear" w:color="auto" w:fill="FFFFFF"/>
        </w:rPr>
        <w:t xml:space="preserve">Dlatego zaczęto na gruncie psychologii szczegółowo analizować wartość nadziei. </w:t>
      </w:r>
      <w:r w:rsidR="00C21435" w:rsidRPr="00B43AD8">
        <w:rPr>
          <w:rFonts w:ascii="Bookman Old Style" w:hAnsi="Bookman Old Style"/>
          <w:sz w:val="24"/>
          <w:szCs w:val="24"/>
          <w:shd w:val="clear" w:color="auto" w:fill="FFFFFF"/>
        </w:rPr>
        <w:t>I psychologicznie traktując w</w:t>
      </w:r>
      <w:r w:rsidR="005D6A21">
        <w:rPr>
          <w:rFonts w:ascii="Bookman Old Style" w:hAnsi="Bookman Old Style"/>
          <w:sz w:val="24"/>
          <w:szCs w:val="24"/>
          <w:shd w:val="clear" w:color="auto" w:fill="FFFFFF"/>
        </w:rPr>
        <w:t>ą</w:t>
      </w:r>
      <w:r w:rsidR="00C21435" w:rsidRPr="00B43AD8">
        <w:rPr>
          <w:rFonts w:ascii="Bookman Old Style" w:hAnsi="Bookman Old Style"/>
          <w:sz w:val="24"/>
          <w:szCs w:val="24"/>
          <w:shd w:val="clear" w:color="auto" w:fill="FFFFFF"/>
        </w:rPr>
        <w:t xml:space="preserve">tek nadziei możemy powiedzieć, że ujmuje się ją jako </w:t>
      </w:r>
      <w:r w:rsidRPr="00B43AD8">
        <w:rPr>
          <w:rFonts w:ascii="Bookman Old Style" w:hAnsi="Bookman Old Style" w:cs="Arial"/>
          <w:sz w:val="24"/>
          <w:szCs w:val="24"/>
          <w:shd w:val="clear" w:color="auto" w:fill="FFFFFF"/>
        </w:rPr>
        <w:t>roztropn</w:t>
      </w:r>
      <w:r w:rsidR="00C21435" w:rsidRPr="00B43AD8">
        <w:rPr>
          <w:rFonts w:ascii="Bookman Old Style" w:hAnsi="Bookman Old Style" w:cs="Arial"/>
          <w:sz w:val="24"/>
          <w:szCs w:val="24"/>
          <w:shd w:val="clear" w:color="auto" w:fill="FFFFFF"/>
        </w:rPr>
        <w:t>e</w:t>
      </w:r>
      <w:r w:rsidRPr="00B43AD8">
        <w:rPr>
          <w:rFonts w:ascii="Bookman Old Style" w:hAnsi="Bookman Old Style" w:cs="Arial"/>
          <w:sz w:val="24"/>
          <w:szCs w:val="24"/>
          <w:shd w:val="clear" w:color="auto" w:fill="FFFFFF"/>
        </w:rPr>
        <w:t>, inteligentn</w:t>
      </w:r>
      <w:r w:rsidR="00C21435" w:rsidRPr="00B43AD8">
        <w:rPr>
          <w:rFonts w:ascii="Bookman Old Style" w:hAnsi="Bookman Old Style" w:cs="Arial"/>
          <w:sz w:val="24"/>
          <w:szCs w:val="24"/>
          <w:shd w:val="clear" w:color="auto" w:fill="FFFFFF"/>
        </w:rPr>
        <w:t xml:space="preserve">e </w:t>
      </w:r>
      <w:r w:rsidRPr="00B43AD8">
        <w:rPr>
          <w:rFonts w:ascii="Bookman Old Style" w:hAnsi="Bookman Old Style" w:cs="Arial"/>
          <w:sz w:val="24"/>
          <w:szCs w:val="24"/>
          <w:shd w:val="clear" w:color="auto" w:fill="FFFFFF"/>
        </w:rPr>
        <w:t xml:space="preserve">patrzenie w przyszłość i korzystanie ze wszystkich dostępnych zasobów indywidualnego doświadczenia ludzkiego. Ona również z biegiem czasu i wielością doświadczeń rośnie w </w:t>
      </w:r>
      <w:r w:rsidR="00C21435" w:rsidRPr="00B43AD8">
        <w:rPr>
          <w:rFonts w:ascii="Bookman Old Style" w:hAnsi="Bookman Old Style" w:cs="Arial"/>
          <w:sz w:val="24"/>
          <w:szCs w:val="24"/>
          <w:shd w:val="clear" w:color="auto" w:fill="FFFFFF"/>
        </w:rPr>
        <w:t xml:space="preserve">człowieku. </w:t>
      </w:r>
    </w:p>
    <w:p w14:paraId="25981C9A" w14:textId="0BC6A533" w:rsidR="003946F7" w:rsidRPr="00B43AD8" w:rsidRDefault="003946F7" w:rsidP="003946F7">
      <w:pPr>
        <w:spacing w:line="276" w:lineRule="auto"/>
        <w:jc w:val="both"/>
        <w:rPr>
          <w:rFonts w:ascii="Bookman Old Style" w:hAnsi="Bookman Old Style" w:cs="Arial"/>
          <w:sz w:val="24"/>
          <w:szCs w:val="24"/>
          <w:shd w:val="clear" w:color="auto" w:fill="FFFFFF"/>
        </w:rPr>
      </w:pPr>
      <w:r w:rsidRPr="00B43AD8">
        <w:rPr>
          <w:rFonts w:ascii="Bookman Old Style" w:hAnsi="Bookman Old Style" w:cs="Arial"/>
          <w:sz w:val="24"/>
          <w:szCs w:val="24"/>
          <w:shd w:val="clear" w:color="auto" w:fill="FFFFFF"/>
        </w:rPr>
        <w:t xml:space="preserve">Tak, nadzieja potrzebuje troski, wsparcia i cierpliwości. Dostrzega się relację pomiędzy zaufaniem i nadzieją, szczególnie to widoczne jest u dzieci. Dlatego tak ważne w życiu rodzinnym, małżeńskim, edukacyjnym, wszędzie tam, gdzie obecna jest pedagogika wspierająca rozwój człowieka, przede wszystkim młodego, jest tworzenie środowiska opartego na zaufaniu, akceptacji. Tak buduje się wartość samego siebie – wartość młodego człowieka w świecie. Zadaniem wychowujących – edukatorów jest umacnianie pewności i zaufania człowieka do samego siebie. Psychologia potwierdza, że nadzieja, którą przeżywa człowiek, ma wpływ nie tylko na jakość postrzegania i oceniania świata zewnętrznego, ale również, na to jak siebie opisujemy. Podkreśla się, że ludzie mający wysoki poziom nadziei są bardziej optymistyczni, trudności traktują jako wyzwanie, koncertują się na pokonaniu ich i na </w:t>
      </w:r>
      <w:proofErr w:type="spellStart"/>
      <w:r w:rsidRPr="00B43AD8">
        <w:rPr>
          <w:rFonts w:ascii="Bookman Old Style" w:hAnsi="Bookman Old Style" w:cs="Arial"/>
          <w:sz w:val="24"/>
          <w:szCs w:val="24"/>
          <w:shd w:val="clear" w:color="auto" w:fill="FFFFFF"/>
        </w:rPr>
        <w:t>osiągnieciu</w:t>
      </w:r>
      <w:proofErr w:type="spellEnd"/>
      <w:r w:rsidRPr="00B43AD8">
        <w:rPr>
          <w:rFonts w:ascii="Bookman Old Style" w:hAnsi="Bookman Old Style" w:cs="Arial"/>
          <w:sz w:val="24"/>
          <w:szCs w:val="24"/>
          <w:shd w:val="clear" w:color="auto" w:fill="FFFFFF"/>
        </w:rPr>
        <w:t xml:space="preserve"> sukcesu. </w:t>
      </w:r>
    </w:p>
    <w:p w14:paraId="3163B32B" w14:textId="03C89BDA" w:rsidR="00C21435" w:rsidRPr="00B43AD8" w:rsidRDefault="003946F7" w:rsidP="003946F7">
      <w:pPr>
        <w:spacing w:line="276" w:lineRule="auto"/>
        <w:jc w:val="both"/>
        <w:rPr>
          <w:rFonts w:ascii="Bookman Old Style" w:hAnsi="Bookman Old Style" w:cs="Arial"/>
          <w:sz w:val="24"/>
          <w:szCs w:val="24"/>
          <w:shd w:val="clear" w:color="auto" w:fill="FFFFFF"/>
        </w:rPr>
      </w:pPr>
      <w:r w:rsidRPr="00B43AD8">
        <w:rPr>
          <w:rFonts w:ascii="Bookman Old Style" w:hAnsi="Bookman Old Style" w:cs="Arial"/>
          <w:sz w:val="24"/>
          <w:szCs w:val="24"/>
          <w:shd w:val="clear" w:color="auto" w:fill="FFFFFF"/>
        </w:rPr>
        <w:t xml:space="preserve">Ten psychologiczny obraz nadziei każe nam również zapytać o sytuacje będące jakąś ludzką porażką i kryzysem. </w:t>
      </w:r>
    </w:p>
    <w:p w14:paraId="578DFA9D" w14:textId="6ACC86C9" w:rsidR="003946F7" w:rsidRPr="00B43AD8" w:rsidRDefault="00C21435" w:rsidP="003946F7">
      <w:pPr>
        <w:spacing w:line="276" w:lineRule="auto"/>
        <w:jc w:val="both"/>
        <w:rPr>
          <w:rFonts w:ascii="Bookman Old Style" w:hAnsi="Bookman Old Style" w:cs="Arial"/>
          <w:sz w:val="24"/>
          <w:szCs w:val="24"/>
          <w:shd w:val="clear" w:color="auto" w:fill="FFFFFF"/>
        </w:rPr>
      </w:pPr>
      <w:r w:rsidRPr="00B43AD8">
        <w:rPr>
          <w:rFonts w:ascii="Bookman Old Style" w:hAnsi="Bookman Old Style" w:cs="Arial"/>
          <w:sz w:val="24"/>
          <w:szCs w:val="24"/>
          <w:shd w:val="clear" w:color="auto" w:fill="FFFFFF"/>
        </w:rPr>
        <w:t xml:space="preserve">Kryzys </w:t>
      </w:r>
      <w:r w:rsidR="003946F7" w:rsidRPr="00B43AD8">
        <w:rPr>
          <w:rFonts w:ascii="Bookman Old Style" w:hAnsi="Bookman Old Style" w:cs="Arial"/>
          <w:sz w:val="24"/>
          <w:szCs w:val="24"/>
          <w:shd w:val="clear" w:color="auto" w:fill="FFFFFF"/>
        </w:rPr>
        <w:t>rozumian</w:t>
      </w:r>
      <w:r w:rsidRPr="00B43AD8">
        <w:rPr>
          <w:rFonts w:ascii="Bookman Old Style" w:hAnsi="Bookman Old Style" w:cs="Arial"/>
          <w:sz w:val="24"/>
          <w:szCs w:val="24"/>
          <w:shd w:val="clear" w:color="auto" w:fill="FFFFFF"/>
        </w:rPr>
        <w:t>y</w:t>
      </w:r>
      <w:r w:rsidR="003946F7" w:rsidRPr="00B43AD8">
        <w:rPr>
          <w:rFonts w:ascii="Bookman Old Style" w:hAnsi="Bookman Old Style" w:cs="Arial"/>
          <w:sz w:val="24"/>
          <w:szCs w:val="24"/>
          <w:shd w:val="clear" w:color="auto" w:fill="FFFFFF"/>
        </w:rPr>
        <w:t xml:space="preserve"> jako rozpad dotychczasowego życiowego ładu –</w:t>
      </w:r>
      <w:r w:rsidRPr="00B43AD8">
        <w:rPr>
          <w:rFonts w:ascii="Bookman Old Style" w:hAnsi="Bookman Old Style" w:cs="Arial"/>
          <w:sz w:val="24"/>
          <w:szCs w:val="24"/>
          <w:shd w:val="clear" w:color="auto" w:fill="FFFFFF"/>
        </w:rPr>
        <w:t xml:space="preserve"> to</w:t>
      </w:r>
      <w:r w:rsidR="003946F7" w:rsidRPr="00B43AD8">
        <w:rPr>
          <w:rFonts w:ascii="Bookman Old Style" w:hAnsi="Bookman Old Style" w:cs="Arial"/>
          <w:sz w:val="24"/>
          <w:szCs w:val="24"/>
          <w:shd w:val="clear" w:color="auto" w:fill="FFFFFF"/>
        </w:rPr>
        <w:t xml:space="preserve"> niepowodzenia, generalne zmiany w całości funkcjonowania. A nasze doświadczenie pokazuje nam, że w życiu każdego człowieka na pewno kilkukrotnie dochodzi do takiego rozbicia osobistego ładu. I wtedy zwykły optymizm nie wystarcza. Psychologowie twierdzą, że nie wystarcza także sama wiara, w której nie ma nadziei. Potrzebna jest nadzieja. Silna nadzieja pomaga pogodzić się ze stratą</w:t>
      </w:r>
      <w:r w:rsidRPr="00B43AD8">
        <w:rPr>
          <w:rFonts w:ascii="Bookman Old Style" w:hAnsi="Bookman Old Style" w:cs="Arial"/>
          <w:sz w:val="24"/>
          <w:szCs w:val="24"/>
          <w:shd w:val="clear" w:color="auto" w:fill="FFFFFF"/>
        </w:rPr>
        <w:t xml:space="preserve"> czegoś lub kogoś</w:t>
      </w:r>
      <w:r w:rsidR="003946F7" w:rsidRPr="00B43AD8">
        <w:rPr>
          <w:rFonts w:ascii="Bookman Old Style" w:hAnsi="Bookman Old Style" w:cs="Arial"/>
          <w:sz w:val="24"/>
          <w:szCs w:val="24"/>
          <w:shd w:val="clear" w:color="auto" w:fill="FFFFFF"/>
        </w:rPr>
        <w:t xml:space="preserve">, czyli także pomaga ocalić, to wszystko, co w człowieku najwartościowsze, także wiarę. </w:t>
      </w:r>
    </w:p>
    <w:p w14:paraId="7CD43B7D" w14:textId="3CA79C2C" w:rsidR="003946F7" w:rsidRPr="00B43AD8" w:rsidRDefault="003946F7" w:rsidP="003946F7">
      <w:pPr>
        <w:spacing w:line="276" w:lineRule="auto"/>
        <w:jc w:val="both"/>
        <w:rPr>
          <w:rFonts w:ascii="Bookman Old Style" w:hAnsi="Bookman Old Style" w:cs="Arial"/>
          <w:sz w:val="24"/>
          <w:szCs w:val="24"/>
          <w:shd w:val="clear" w:color="auto" w:fill="FFFFFF"/>
        </w:rPr>
      </w:pPr>
      <w:r w:rsidRPr="00B43AD8">
        <w:rPr>
          <w:rFonts w:ascii="Bookman Old Style" w:hAnsi="Bookman Old Style" w:cs="Arial"/>
          <w:sz w:val="24"/>
          <w:szCs w:val="24"/>
          <w:shd w:val="clear" w:color="auto" w:fill="FFFFFF"/>
        </w:rPr>
        <w:t xml:space="preserve">Psychologiczna wizja nadziei nakreśla jej obraz w kontekście indywidualnej siły – indywidualnego sposobu myślenia i mądrego działania. </w:t>
      </w:r>
      <w:r w:rsidR="00075F43" w:rsidRPr="00B43AD8">
        <w:rPr>
          <w:rFonts w:ascii="Bookman Old Style" w:hAnsi="Bookman Old Style" w:cs="Arial"/>
          <w:sz w:val="24"/>
          <w:szCs w:val="24"/>
          <w:shd w:val="clear" w:color="auto" w:fill="FFFFFF"/>
        </w:rPr>
        <w:t>Ale także należy</w:t>
      </w:r>
      <w:r w:rsidRPr="00B43AD8">
        <w:rPr>
          <w:rFonts w:ascii="Bookman Old Style" w:hAnsi="Bookman Old Style" w:cs="Arial"/>
          <w:sz w:val="24"/>
          <w:szCs w:val="24"/>
          <w:shd w:val="clear" w:color="auto" w:fill="FFFFFF"/>
        </w:rPr>
        <w:t xml:space="preserve"> podkreślić wartość nadziei w życiu społecznym, całych grup, wspólnot. Uczymy się w grupach  dowartościowywać zdolności personalne członków, by podnosić poziom społecznej nadziei. </w:t>
      </w:r>
    </w:p>
    <w:p w14:paraId="60C17040" w14:textId="07AE0255" w:rsidR="003946F7" w:rsidRPr="00B43AD8" w:rsidRDefault="003946F7" w:rsidP="003946F7">
      <w:pPr>
        <w:spacing w:line="276" w:lineRule="auto"/>
        <w:jc w:val="both"/>
        <w:rPr>
          <w:rFonts w:ascii="Bookman Old Style" w:hAnsi="Bookman Old Style" w:cs="Arial"/>
          <w:sz w:val="24"/>
          <w:szCs w:val="24"/>
          <w:shd w:val="clear" w:color="auto" w:fill="FFFFFF"/>
        </w:rPr>
      </w:pPr>
      <w:r w:rsidRPr="00B43AD8">
        <w:rPr>
          <w:rFonts w:ascii="Bookman Old Style" w:hAnsi="Bookman Old Style" w:cs="Arial"/>
          <w:sz w:val="24"/>
          <w:szCs w:val="24"/>
          <w:shd w:val="clear" w:color="auto" w:fill="FFFFFF"/>
        </w:rPr>
        <w:t>Ale</w:t>
      </w:r>
      <w:r w:rsidR="00C35C05" w:rsidRPr="00B43AD8">
        <w:rPr>
          <w:rFonts w:ascii="Bookman Old Style" w:hAnsi="Bookman Old Style" w:cs="Arial"/>
          <w:sz w:val="24"/>
          <w:szCs w:val="24"/>
          <w:shd w:val="clear" w:color="auto" w:fill="FFFFFF"/>
        </w:rPr>
        <w:t xml:space="preserve"> my</w:t>
      </w:r>
      <w:r w:rsidR="00D464F6">
        <w:rPr>
          <w:rFonts w:ascii="Bookman Old Style" w:hAnsi="Bookman Old Style" w:cs="Arial"/>
          <w:sz w:val="24"/>
          <w:szCs w:val="24"/>
          <w:shd w:val="clear" w:color="auto" w:fill="FFFFFF"/>
        </w:rPr>
        <w:t xml:space="preserve"> </w:t>
      </w:r>
      <w:r w:rsidR="00EC450E">
        <w:rPr>
          <w:rFonts w:ascii="Bookman Old Style" w:hAnsi="Bookman Old Style" w:cs="Arial"/>
          <w:sz w:val="24"/>
          <w:szCs w:val="24"/>
          <w:shd w:val="clear" w:color="auto" w:fill="FFFFFF"/>
        </w:rPr>
        <w:t>na gruncie wiary</w:t>
      </w:r>
      <w:r w:rsidR="00C35C05" w:rsidRPr="00B43AD8">
        <w:rPr>
          <w:rFonts w:ascii="Bookman Old Style" w:hAnsi="Bookman Old Style" w:cs="Arial"/>
          <w:sz w:val="24"/>
          <w:szCs w:val="24"/>
          <w:shd w:val="clear" w:color="auto" w:fill="FFFFFF"/>
        </w:rPr>
        <w:t xml:space="preserve"> podkreślamy, że </w:t>
      </w:r>
      <w:r w:rsidR="00C35C05" w:rsidRPr="005D6A21">
        <w:rPr>
          <w:rFonts w:ascii="Bookman Old Style" w:hAnsi="Bookman Old Style" w:cs="Arial"/>
          <w:b/>
          <w:bCs/>
          <w:sz w:val="24"/>
          <w:szCs w:val="24"/>
          <w:shd w:val="clear" w:color="auto" w:fill="FFFFFF"/>
        </w:rPr>
        <w:t xml:space="preserve">rozumiemy </w:t>
      </w:r>
      <w:r w:rsidRPr="005D6A21">
        <w:rPr>
          <w:rFonts w:ascii="Bookman Old Style" w:hAnsi="Bookman Old Style" w:cs="Arial"/>
          <w:b/>
          <w:bCs/>
          <w:sz w:val="24"/>
          <w:szCs w:val="24"/>
          <w:shd w:val="clear" w:color="auto" w:fill="FFFFFF"/>
        </w:rPr>
        <w:t>nadzieję jako dar łaski</w:t>
      </w:r>
      <w:r w:rsidRPr="00B43AD8">
        <w:rPr>
          <w:rFonts w:ascii="Bookman Old Style" w:hAnsi="Bookman Old Style" w:cs="Arial"/>
          <w:sz w:val="24"/>
          <w:szCs w:val="24"/>
          <w:shd w:val="clear" w:color="auto" w:fill="FFFFFF"/>
        </w:rPr>
        <w:t>, czyli akcentujemy przekonanie, że nadzieję rozumie się jako dar wynikający z wiary w Boga</w:t>
      </w:r>
      <w:r w:rsidR="005D6A21">
        <w:rPr>
          <w:rFonts w:ascii="Bookman Old Style" w:hAnsi="Bookman Old Style" w:cs="Arial"/>
          <w:sz w:val="24"/>
          <w:szCs w:val="24"/>
          <w:shd w:val="clear" w:color="auto" w:fill="FFFFFF"/>
        </w:rPr>
        <w:t>, z osobowego spotkania się z Nim.</w:t>
      </w:r>
      <w:r w:rsidRPr="00B43AD8">
        <w:rPr>
          <w:rFonts w:ascii="Bookman Old Style" w:hAnsi="Bookman Old Style" w:cs="Arial"/>
          <w:sz w:val="24"/>
          <w:szCs w:val="24"/>
          <w:shd w:val="clear" w:color="auto" w:fill="FFFFFF"/>
        </w:rPr>
        <w:t xml:space="preserve"> Proces postępowania w nadziei opisany przez psychologię jest uniwersalnym doświadczeniem człowieka i nie zamyka nas na sferę wiary w Boga. Dobrze jest widzieć i starać się zrozumieć nadzieję umysłem, ale </w:t>
      </w:r>
      <w:r w:rsidRPr="00EC450E">
        <w:rPr>
          <w:rFonts w:ascii="Bookman Old Style" w:hAnsi="Bookman Old Style" w:cs="Arial"/>
          <w:b/>
          <w:bCs/>
          <w:sz w:val="24"/>
          <w:szCs w:val="24"/>
          <w:shd w:val="clear" w:color="auto" w:fill="FFFFFF"/>
        </w:rPr>
        <w:t>i jednocześnie oczami wiary</w:t>
      </w:r>
      <w:r w:rsidRPr="00B43AD8">
        <w:rPr>
          <w:rFonts w:ascii="Bookman Old Style" w:hAnsi="Bookman Old Style" w:cs="Arial"/>
          <w:sz w:val="24"/>
          <w:szCs w:val="24"/>
          <w:shd w:val="clear" w:color="auto" w:fill="FFFFFF"/>
        </w:rPr>
        <w:t>.</w:t>
      </w:r>
      <w:r w:rsidR="00C35C05" w:rsidRPr="00B43AD8">
        <w:rPr>
          <w:rFonts w:ascii="Bookman Old Style" w:hAnsi="Bookman Old Style" w:cs="Arial"/>
          <w:sz w:val="24"/>
          <w:szCs w:val="24"/>
          <w:shd w:val="clear" w:color="auto" w:fill="FFFFFF"/>
        </w:rPr>
        <w:t xml:space="preserve"> I tu jest m</w:t>
      </w:r>
      <w:r w:rsidRPr="00B43AD8">
        <w:rPr>
          <w:rFonts w:ascii="Bookman Old Style" w:hAnsi="Bookman Old Style" w:cs="Arial"/>
          <w:sz w:val="24"/>
          <w:szCs w:val="24"/>
          <w:shd w:val="clear" w:color="auto" w:fill="FFFFFF"/>
        </w:rPr>
        <w:t>iejsce na chrześcijańskie ujęcie nadziei. To nasza odpowiedź na pytanie świata o sens wiary</w:t>
      </w:r>
      <w:r w:rsidR="00C35C05" w:rsidRPr="00B43AD8">
        <w:rPr>
          <w:rFonts w:ascii="Bookman Old Style" w:hAnsi="Bookman Old Style" w:cs="Arial"/>
          <w:sz w:val="24"/>
          <w:szCs w:val="24"/>
          <w:shd w:val="clear" w:color="auto" w:fill="FFFFFF"/>
        </w:rPr>
        <w:t xml:space="preserve">. Wiara w Boga niesie dla ludzkiego serca nadzieję, by postępowało na drogach zbawienia. </w:t>
      </w:r>
    </w:p>
    <w:p w14:paraId="77FC213C" w14:textId="77777777" w:rsidR="003946F7" w:rsidRPr="00B43AD8" w:rsidRDefault="003946F7" w:rsidP="003946F7">
      <w:pPr>
        <w:spacing w:line="276" w:lineRule="auto"/>
        <w:jc w:val="both"/>
        <w:rPr>
          <w:rFonts w:ascii="Bookman Old Style" w:hAnsi="Bookman Old Style" w:cs="Arial"/>
          <w:sz w:val="24"/>
          <w:szCs w:val="24"/>
          <w:shd w:val="clear" w:color="auto" w:fill="FFFFFF"/>
        </w:rPr>
      </w:pPr>
      <w:r w:rsidRPr="00B43AD8">
        <w:rPr>
          <w:rFonts w:ascii="Bookman Old Style" w:hAnsi="Bookman Old Style" w:cs="Arial"/>
          <w:sz w:val="24"/>
          <w:szCs w:val="24"/>
          <w:shd w:val="clear" w:color="auto" w:fill="FFFFFF"/>
        </w:rPr>
        <w:t xml:space="preserve">W chrześcijańskim ujęciu nadzieja stanowi dar Boży, który w sakramencie chrztu zostaje udzielony razem z wiarą i miłością (wszystkie trzy stanowią zbiór cnót </w:t>
      </w:r>
      <w:proofErr w:type="spellStart"/>
      <w:r w:rsidRPr="00B43AD8">
        <w:rPr>
          <w:rFonts w:ascii="Bookman Old Style" w:hAnsi="Bookman Old Style" w:cs="Arial"/>
          <w:sz w:val="24"/>
          <w:szCs w:val="24"/>
          <w:shd w:val="clear" w:color="auto" w:fill="FFFFFF"/>
        </w:rPr>
        <w:t>teologalnych</w:t>
      </w:r>
      <w:proofErr w:type="spellEnd"/>
      <w:r w:rsidRPr="00B43AD8">
        <w:rPr>
          <w:rFonts w:ascii="Bookman Old Style" w:hAnsi="Bookman Old Style" w:cs="Arial"/>
          <w:sz w:val="24"/>
          <w:szCs w:val="24"/>
          <w:shd w:val="clear" w:color="auto" w:fill="FFFFFF"/>
        </w:rPr>
        <w:t xml:space="preserve">). Nadzieja pozwala odkrywać cel życia chrześcijanina, a więc pełnię szczęścia obiecaną w Bogu. Podmiotem nadziei są wszyscy wierzący, jako wspólnota, ale i każdy z osobna. Podmiotem nadziei są również  dusze czyścowe, natomiast zbawieni już osiągnęli swoją nadzieję w Bogu. Nadzieja chrześcijańska ma swój fundament w żywej relacji do Jezusa Chrystusa. To On wypełnił obietnice zbawcze przez swoje życie, śmierć i zmartwychwstanie. Dlatego każdy człowiek w Jezusie – duchowo, sakramentalnie – rodzi się do nadziei zbawienia. W życiu duchowym nadzieja często określana jest jako mała siostra wiary i miłości, to ona podtrzymuje te dwie duże cnoty w dążeniu do przyszłej pełni. Nasza wiara i miłość tu na ziemi zawsze jest ograniczona, mimo wielkich pragnień i dlatego nieustannie potrzebują nadziei. Jest dynamizmem naszej wiary i miłości, nadaje rys ponadczasowy wszystkiemu, co z pobudek wiary w miłości czynimy, gdyż nie spełnia się na tym świecie. Otwiera nas w wierze na przyszłe spełnienie, ale jednocześnie narażona jest na trudności, zagraża jej świat z jego pożądliwościami. </w:t>
      </w:r>
    </w:p>
    <w:p w14:paraId="1E9400C5" w14:textId="77777777" w:rsidR="003946F7" w:rsidRPr="00B43AD8" w:rsidRDefault="003946F7" w:rsidP="003946F7">
      <w:pPr>
        <w:spacing w:line="276" w:lineRule="auto"/>
        <w:jc w:val="both"/>
        <w:rPr>
          <w:rFonts w:ascii="Bookman Old Style" w:hAnsi="Bookman Old Style" w:cs="Arial"/>
          <w:sz w:val="24"/>
          <w:szCs w:val="24"/>
          <w:shd w:val="clear" w:color="auto" w:fill="FFFFFF"/>
        </w:rPr>
      </w:pPr>
      <w:r w:rsidRPr="00B43AD8">
        <w:rPr>
          <w:rFonts w:ascii="Bookman Old Style" w:hAnsi="Bookman Old Style" w:cs="Arial"/>
          <w:sz w:val="24"/>
          <w:szCs w:val="24"/>
          <w:shd w:val="clear" w:color="auto" w:fill="FFFFFF"/>
        </w:rPr>
        <w:t xml:space="preserve">I tu po raz kolejny możemy wrócić do tekstu, który towarzyszy naszej refleksji od początku: </w:t>
      </w:r>
    </w:p>
    <w:p w14:paraId="2EEE56B7" w14:textId="77777777" w:rsidR="003946F7" w:rsidRPr="00B43AD8" w:rsidRDefault="003946F7" w:rsidP="003946F7">
      <w:pPr>
        <w:spacing w:line="276" w:lineRule="auto"/>
        <w:jc w:val="both"/>
        <w:rPr>
          <w:rFonts w:ascii="Bookman Old Style" w:hAnsi="Bookman Old Style"/>
          <w:sz w:val="24"/>
          <w:szCs w:val="24"/>
          <w:shd w:val="clear" w:color="auto" w:fill="FFFFFF"/>
        </w:rPr>
      </w:pPr>
      <w:r w:rsidRPr="00B43AD8">
        <w:rPr>
          <w:rFonts w:ascii="Bookman Old Style" w:hAnsi="Bookman Old Style"/>
          <w:sz w:val="24"/>
          <w:szCs w:val="24"/>
          <w:shd w:val="clear" w:color="auto" w:fill="FFFFFF"/>
        </w:rPr>
        <w:t>„Radość i nadzieja, smutek i trwoga ludzi współczesnych, zwłaszcza ubogich i wszystkich cierpiących, są też radością i nadzieją, smutkiem i trwogą uczniów Chrystusowych i nie ma nic prawdziwie ludzkiego, co nie miałoby oddźwięku w ich sercu.”</w:t>
      </w:r>
    </w:p>
    <w:p w14:paraId="4DFD7E3B" w14:textId="315A1EB5" w:rsidR="00C35C05" w:rsidRPr="00B43AD8" w:rsidRDefault="003946F7" w:rsidP="003946F7">
      <w:pPr>
        <w:spacing w:line="276" w:lineRule="auto"/>
        <w:jc w:val="both"/>
        <w:rPr>
          <w:rFonts w:ascii="Bookman Old Style" w:hAnsi="Bookman Old Style"/>
          <w:sz w:val="24"/>
          <w:szCs w:val="24"/>
          <w:shd w:val="clear" w:color="auto" w:fill="FFFFFF"/>
        </w:rPr>
      </w:pPr>
      <w:r w:rsidRPr="00B43AD8">
        <w:rPr>
          <w:rFonts w:ascii="Bookman Old Style" w:hAnsi="Bookman Old Style"/>
          <w:sz w:val="24"/>
          <w:szCs w:val="24"/>
          <w:shd w:val="clear" w:color="auto" w:fill="FFFFFF"/>
        </w:rPr>
        <w:t>Uczniom Chrystusa, czyli Kościołowi przychodzi żyć w świecie takim jaki on jest, nieustannie zmieniającym si</w:t>
      </w:r>
      <w:r w:rsidR="005D6A21">
        <w:rPr>
          <w:rFonts w:ascii="Bookman Old Style" w:hAnsi="Bookman Old Style"/>
          <w:sz w:val="24"/>
          <w:szCs w:val="24"/>
          <w:shd w:val="clear" w:color="auto" w:fill="FFFFFF"/>
        </w:rPr>
        <w:t>ę</w:t>
      </w:r>
      <w:r w:rsidR="00C35C05" w:rsidRPr="00B43AD8">
        <w:rPr>
          <w:rFonts w:ascii="Bookman Old Style" w:hAnsi="Bookman Old Style"/>
          <w:sz w:val="24"/>
          <w:szCs w:val="24"/>
          <w:shd w:val="clear" w:color="auto" w:fill="FFFFFF"/>
        </w:rPr>
        <w:t xml:space="preserve">. To my każdego dnia </w:t>
      </w:r>
      <w:r w:rsidRPr="00B43AD8">
        <w:rPr>
          <w:rFonts w:ascii="Bookman Old Style" w:hAnsi="Bookman Old Style"/>
          <w:sz w:val="24"/>
          <w:szCs w:val="24"/>
          <w:shd w:val="clear" w:color="auto" w:fill="FFFFFF"/>
        </w:rPr>
        <w:t>niesiemy w sercach troskę o ten świat, o nadzieję dla</w:t>
      </w:r>
      <w:r w:rsidR="00C35C05" w:rsidRPr="00B43AD8">
        <w:rPr>
          <w:rFonts w:ascii="Bookman Old Style" w:hAnsi="Bookman Old Style"/>
          <w:sz w:val="24"/>
          <w:szCs w:val="24"/>
          <w:shd w:val="clear" w:color="auto" w:fill="FFFFFF"/>
        </w:rPr>
        <w:t xml:space="preserve"> nas i tych, których kochamy. </w:t>
      </w:r>
      <w:r w:rsidRPr="00B43AD8">
        <w:rPr>
          <w:rFonts w:ascii="Bookman Old Style" w:hAnsi="Bookman Old Style"/>
          <w:sz w:val="24"/>
          <w:szCs w:val="24"/>
          <w:shd w:val="clear" w:color="auto" w:fill="FFFFFF"/>
        </w:rPr>
        <w:t xml:space="preserve">I </w:t>
      </w:r>
      <w:r w:rsidR="00075F43" w:rsidRPr="00B43AD8">
        <w:rPr>
          <w:rFonts w:ascii="Bookman Old Style" w:hAnsi="Bookman Old Style"/>
          <w:sz w:val="24"/>
          <w:szCs w:val="24"/>
          <w:shd w:val="clear" w:color="auto" w:fill="FFFFFF"/>
        </w:rPr>
        <w:t xml:space="preserve">Kościół - </w:t>
      </w:r>
      <w:r w:rsidRPr="00B43AD8">
        <w:rPr>
          <w:rFonts w:ascii="Bookman Old Style" w:hAnsi="Bookman Old Style"/>
          <w:sz w:val="24"/>
          <w:szCs w:val="24"/>
          <w:shd w:val="clear" w:color="auto" w:fill="FFFFFF"/>
        </w:rPr>
        <w:t xml:space="preserve">Sobór współczesnego świata wcale nie idealizuje. Ale uświadamia </w:t>
      </w:r>
      <w:r w:rsidR="00C35C05" w:rsidRPr="00B43AD8">
        <w:rPr>
          <w:rFonts w:ascii="Bookman Old Style" w:hAnsi="Bookman Old Style"/>
          <w:sz w:val="24"/>
          <w:szCs w:val="24"/>
          <w:shd w:val="clear" w:color="auto" w:fill="FFFFFF"/>
        </w:rPr>
        <w:t>każdemu z uczniów Chrystusa</w:t>
      </w:r>
      <w:r w:rsidRPr="00B43AD8">
        <w:rPr>
          <w:rFonts w:ascii="Bookman Old Style" w:hAnsi="Bookman Old Style"/>
          <w:sz w:val="24"/>
          <w:szCs w:val="24"/>
          <w:shd w:val="clear" w:color="auto" w:fill="FFFFFF"/>
        </w:rPr>
        <w:t>, że radość i nadzieja (są zawarte w tytule dokumentu) niosą ze sobą niejako programowe przesłanie dla chrześcijaństwa w świecie, są realną perspektywą życia dzieci Kościoła. Bo Kościół sam w sobie jest ukierunkowany na Boga, żyje radością i nadzieją wynikającą z relacji do Boga. Jest narzędziem Boga i to narzędziem służącym nadziei oraz radości pojednania się z Bogiem i pomiędzy ludźmi. Jakże często papież Franciszek podkreśla</w:t>
      </w:r>
      <w:r w:rsidR="00C35C05" w:rsidRPr="00B43AD8">
        <w:rPr>
          <w:rFonts w:ascii="Bookman Old Style" w:hAnsi="Bookman Old Style"/>
          <w:sz w:val="24"/>
          <w:szCs w:val="24"/>
          <w:shd w:val="clear" w:color="auto" w:fill="FFFFFF"/>
        </w:rPr>
        <w:t>ł</w:t>
      </w:r>
      <w:r w:rsidRPr="00B43AD8">
        <w:rPr>
          <w:rFonts w:ascii="Bookman Old Style" w:hAnsi="Bookman Old Style"/>
          <w:sz w:val="24"/>
          <w:szCs w:val="24"/>
          <w:shd w:val="clear" w:color="auto" w:fill="FFFFFF"/>
        </w:rPr>
        <w:t xml:space="preserve"> wartość radości w praktykowaniu wiary. Swoją programową encyklikę nazwała </w:t>
      </w:r>
      <w:proofErr w:type="spellStart"/>
      <w:r w:rsidRPr="00B43AD8">
        <w:rPr>
          <w:rFonts w:ascii="Bookman Old Style" w:hAnsi="Bookman Old Style"/>
          <w:sz w:val="24"/>
          <w:szCs w:val="24"/>
          <w:shd w:val="clear" w:color="auto" w:fill="FFFFFF"/>
        </w:rPr>
        <w:t>Evangelii</w:t>
      </w:r>
      <w:proofErr w:type="spellEnd"/>
      <w:r w:rsidRPr="00B43AD8">
        <w:rPr>
          <w:rFonts w:ascii="Bookman Old Style" w:hAnsi="Bookman Old Style"/>
          <w:sz w:val="24"/>
          <w:szCs w:val="24"/>
          <w:shd w:val="clear" w:color="auto" w:fill="FFFFFF"/>
        </w:rPr>
        <w:t xml:space="preserve"> Gaudium, wskazując na Ewangelię i wiarę w Boga jako na źródło prawdziwej radości. </w:t>
      </w:r>
      <w:r w:rsidR="00AF4C4B">
        <w:rPr>
          <w:rFonts w:ascii="Bookman Old Style" w:hAnsi="Bookman Old Style"/>
          <w:sz w:val="24"/>
          <w:szCs w:val="24"/>
          <w:shd w:val="clear" w:color="auto" w:fill="FFFFFF"/>
        </w:rPr>
        <w:t xml:space="preserve">Także </w:t>
      </w:r>
      <w:r w:rsidRPr="00B43AD8">
        <w:rPr>
          <w:rFonts w:ascii="Bookman Old Style" w:hAnsi="Bookman Old Style"/>
          <w:sz w:val="24"/>
          <w:szCs w:val="24"/>
          <w:shd w:val="clear" w:color="auto" w:fill="FFFFFF"/>
        </w:rPr>
        <w:t>ukazuje nadzieję, jako ważną cnotę dla wierzących na całym świecie</w:t>
      </w:r>
      <w:r w:rsidR="00075F43" w:rsidRPr="00B43AD8">
        <w:rPr>
          <w:rFonts w:ascii="Bookman Old Style" w:hAnsi="Bookman Old Style"/>
          <w:sz w:val="24"/>
          <w:szCs w:val="24"/>
          <w:shd w:val="clear" w:color="auto" w:fill="FFFFFF"/>
        </w:rPr>
        <w:t xml:space="preserve">. </w:t>
      </w:r>
    </w:p>
    <w:p w14:paraId="5847C661" w14:textId="69572B9E" w:rsidR="00075F43" w:rsidRPr="00B43AD8" w:rsidRDefault="003946F7" w:rsidP="003946F7">
      <w:pPr>
        <w:spacing w:line="276" w:lineRule="auto"/>
        <w:jc w:val="both"/>
        <w:rPr>
          <w:rFonts w:ascii="Bookman Old Style" w:hAnsi="Bookman Old Style"/>
          <w:sz w:val="24"/>
          <w:szCs w:val="24"/>
          <w:shd w:val="clear" w:color="auto" w:fill="FFFFFF"/>
        </w:rPr>
      </w:pPr>
      <w:r w:rsidRPr="00B43AD8">
        <w:rPr>
          <w:rFonts w:ascii="Bookman Old Style" w:hAnsi="Bookman Old Style"/>
          <w:sz w:val="24"/>
          <w:szCs w:val="24"/>
          <w:shd w:val="clear" w:color="auto" w:fill="FFFFFF"/>
        </w:rPr>
        <w:t>W relacji do świata Kościół jest tym, który zasiewa radość wiary i budzi nadzieję</w:t>
      </w:r>
      <w:r w:rsidR="005D6A21">
        <w:rPr>
          <w:rFonts w:ascii="Bookman Old Style" w:hAnsi="Bookman Old Style"/>
          <w:sz w:val="24"/>
          <w:szCs w:val="24"/>
          <w:shd w:val="clear" w:color="auto" w:fill="FFFFFF"/>
        </w:rPr>
        <w:t>, gdy przepowiada Jezusa Chrystusa</w:t>
      </w:r>
      <w:r w:rsidRPr="00B43AD8">
        <w:rPr>
          <w:rFonts w:ascii="Bookman Old Style" w:hAnsi="Bookman Old Style"/>
          <w:sz w:val="24"/>
          <w:szCs w:val="24"/>
          <w:shd w:val="clear" w:color="auto" w:fill="FFFFFF"/>
        </w:rPr>
        <w:t xml:space="preserve">. Ale jednocześnie jest świadomy tego, że świat także odrzuca Kościół, a nawet prześladuje. Jednak takie procesy zawsze wzmagają w Kościele siłę życia dla nadziei zbawienia i podejmowania misji ewangelizowania świata, ukazywania nadziei zbawienia. </w:t>
      </w:r>
    </w:p>
    <w:p w14:paraId="66A30B07" w14:textId="229F26F6" w:rsidR="00075F43" w:rsidRPr="00B43AD8" w:rsidRDefault="00C35C05" w:rsidP="003946F7">
      <w:pPr>
        <w:spacing w:line="276" w:lineRule="auto"/>
        <w:jc w:val="both"/>
        <w:rPr>
          <w:rFonts w:ascii="Bookman Old Style" w:hAnsi="Bookman Old Style"/>
          <w:sz w:val="24"/>
          <w:szCs w:val="24"/>
          <w:shd w:val="clear" w:color="auto" w:fill="FFFFFF"/>
        </w:rPr>
      </w:pPr>
      <w:r w:rsidRPr="00B43AD8">
        <w:rPr>
          <w:rFonts w:ascii="Bookman Old Style" w:hAnsi="Bookman Old Style"/>
          <w:sz w:val="24"/>
          <w:szCs w:val="24"/>
          <w:shd w:val="clear" w:color="auto" w:fill="FFFFFF"/>
        </w:rPr>
        <w:t>Ab</w:t>
      </w:r>
      <w:r w:rsidR="003946F7" w:rsidRPr="00B43AD8">
        <w:rPr>
          <w:rFonts w:ascii="Bookman Old Style" w:hAnsi="Bookman Old Style"/>
          <w:sz w:val="24"/>
          <w:szCs w:val="24"/>
          <w:shd w:val="clear" w:color="auto" w:fill="FFFFFF"/>
        </w:rPr>
        <w:t xml:space="preserve">yśmy to czynili potrzebujemy szczególnej umiejętności w praktyce wiary, umiejętności odczytywania znaków czasu. Czyli wrażliwego i umiejętnego wsłuchiwania się w historię świata i </w:t>
      </w:r>
      <w:r w:rsidRPr="00B43AD8">
        <w:rPr>
          <w:rFonts w:ascii="Bookman Old Style" w:hAnsi="Bookman Old Style"/>
          <w:sz w:val="24"/>
          <w:szCs w:val="24"/>
          <w:shd w:val="clear" w:color="auto" w:fill="FFFFFF"/>
        </w:rPr>
        <w:t>swoj</w:t>
      </w:r>
      <w:r w:rsidR="00E712A8">
        <w:rPr>
          <w:rFonts w:ascii="Bookman Old Style" w:hAnsi="Bookman Old Style"/>
          <w:sz w:val="24"/>
          <w:szCs w:val="24"/>
          <w:shd w:val="clear" w:color="auto" w:fill="FFFFFF"/>
        </w:rPr>
        <w:t>ą</w:t>
      </w:r>
      <w:r w:rsidRPr="00B43AD8">
        <w:rPr>
          <w:rFonts w:ascii="Bookman Old Style" w:hAnsi="Bookman Old Style"/>
          <w:sz w:val="24"/>
          <w:szCs w:val="24"/>
          <w:shd w:val="clear" w:color="auto" w:fill="FFFFFF"/>
        </w:rPr>
        <w:t xml:space="preserve"> osobistą</w:t>
      </w:r>
      <w:r w:rsidR="003946F7" w:rsidRPr="00B43AD8">
        <w:rPr>
          <w:rFonts w:ascii="Bookman Old Style" w:hAnsi="Bookman Old Style"/>
          <w:sz w:val="24"/>
          <w:szCs w:val="24"/>
          <w:shd w:val="clear" w:color="auto" w:fill="FFFFFF"/>
        </w:rPr>
        <w:t>, by świadczyć-dawać odpowiedź, taką, która wynika z wiary i niesie</w:t>
      </w:r>
      <w:r w:rsidR="00075F43" w:rsidRPr="00B43AD8">
        <w:rPr>
          <w:rFonts w:ascii="Bookman Old Style" w:hAnsi="Bookman Old Style"/>
          <w:sz w:val="24"/>
          <w:szCs w:val="24"/>
          <w:shd w:val="clear" w:color="auto" w:fill="FFFFFF"/>
        </w:rPr>
        <w:t xml:space="preserve"> nam i innym</w:t>
      </w:r>
      <w:r w:rsidR="003946F7" w:rsidRPr="00B43AD8">
        <w:rPr>
          <w:rFonts w:ascii="Bookman Old Style" w:hAnsi="Bookman Old Style"/>
          <w:sz w:val="24"/>
          <w:szCs w:val="24"/>
          <w:shd w:val="clear" w:color="auto" w:fill="FFFFFF"/>
        </w:rPr>
        <w:t xml:space="preserve"> radość poznania Boga.</w:t>
      </w:r>
    </w:p>
    <w:p w14:paraId="6A1D4236" w14:textId="77777777" w:rsidR="003946F7" w:rsidRPr="00B43AD8" w:rsidRDefault="003946F7" w:rsidP="003946F7">
      <w:pPr>
        <w:spacing w:line="276" w:lineRule="auto"/>
        <w:jc w:val="both"/>
        <w:rPr>
          <w:rFonts w:ascii="Bookman Old Style" w:hAnsi="Bookman Old Style"/>
          <w:sz w:val="24"/>
          <w:szCs w:val="24"/>
          <w:shd w:val="clear" w:color="auto" w:fill="FFFFFF"/>
        </w:rPr>
      </w:pPr>
      <w:r w:rsidRPr="00B43AD8">
        <w:rPr>
          <w:rFonts w:ascii="Bookman Old Style" w:hAnsi="Bookman Old Style"/>
          <w:sz w:val="24"/>
          <w:szCs w:val="24"/>
          <w:shd w:val="clear" w:color="auto" w:fill="FFFFFF"/>
        </w:rPr>
        <w:t>„Aby takiemu zadaniu sprostać, Kościół zawsze ma obowiązek badać znaki czasów i wyjaśniać je w świetle Ewangelii, tak aby mógł w sposób dostosowany do mentalności każdego pokolenia odpowiadać ludziom na ich odwieczne pytania dotyczące sensu życia obecnego i przyszłego oraz wzajemnego ich stosunku do siebie” (KDK 4).</w:t>
      </w:r>
    </w:p>
    <w:p w14:paraId="293FD79B" w14:textId="111D8FD4" w:rsidR="00167320" w:rsidRPr="00B43AD8" w:rsidRDefault="009E436F" w:rsidP="003946F7">
      <w:pPr>
        <w:spacing w:line="276" w:lineRule="auto"/>
        <w:jc w:val="both"/>
        <w:rPr>
          <w:rFonts w:ascii="Bookman Old Style" w:hAnsi="Bookman Old Style"/>
          <w:sz w:val="24"/>
          <w:szCs w:val="24"/>
          <w:shd w:val="clear" w:color="auto" w:fill="FFFFFF"/>
        </w:rPr>
      </w:pPr>
      <w:r w:rsidRPr="00B43AD8">
        <w:rPr>
          <w:rFonts w:ascii="Bookman Old Style" w:hAnsi="Bookman Old Style"/>
          <w:sz w:val="24"/>
          <w:szCs w:val="24"/>
          <w:shd w:val="clear" w:color="auto" w:fill="FFFFFF"/>
        </w:rPr>
        <w:t xml:space="preserve">Adwent to czas, który tak naprawdę w swojej liturgicznej treści budzi nadzieję w sercu wierzącego. I choć żyjemy pośród wielu </w:t>
      </w:r>
      <w:r w:rsidR="00167320" w:rsidRPr="00B43AD8">
        <w:rPr>
          <w:rFonts w:ascii="Bookman Old Style" w:hAnsi="Bookman Old Style"/>
          <w:sz w:val="24"/>
          <w:szCs w:val="24"/>
          <w:shd w:val="clear" w:color="auto" w:fill="FFFFFF"/>
        </w:rPr>
        <w:t>różnych</w:t>
      </w:r>
      <w:r w:rsidRPr="00B43AD8">
        <w:rPr>
          <w:rFonts w:ascii="Bookman Old Style" w:hAnsi="Bookman Old Style"/>
          <w:sz w:val="24"/>
          <w:szCs w:val="24"/>
          <w:shd w:val="clear" w:color="auto" w:fill="FFFFFF"/>
        </w:rPr>
        <w:t xml:space="preserve"> kryzysów z przesłaniem nadziei zbawienia przychodzi do nas Boże Słowo</w:t>
      </w:r>
      <w:r w:rsidR="00167320" w:rsidRPr="00B43AD8">
        <w:rPr>
          <w:rFonts w:ascii="Bookman Old Style" w:hAnsi="Bookman Old Style"/>
          <w:sz w:val="24"/>
          <w:szCs w:val="24"/>
          <w:shd w:val="clear" w:color="auto" w:fill="FFFFFF"/>
        </w:rPr>
        <w:t xml:space="preserve">. Oto </w:t>
      </w:r>
      <w:r w:rsidR="00B4205D" w:rsidRPr="00B43AD8">
        <w:rPr>
          <w:rFonts w:ascii="Bookman Old Style" w:hAnsi="Bookman Old Style"/>
          <w:sz w:val="24"/>
          <w:szCs w:val="24"/>
          <w:shd w:val="clear" w:color="auto" w:fill="FFFFFF"/>
        </w:rPr>
        <w:t xml:space="preserve">sam </w:t>
      </w:r>
      <w:r w:rsidR="00167320" w:rsidRPr="00B43AD8">
        <w:rPr>
          <w:rFonts w:ascii="Bookman Old Style" w:hAnsi="Bookman Old Style"/>
          <w:sz w:val="24"/>
          <w:szCs w:val="24"/>
          <w:shd w:val="clear" w:color="auto" w:fill="FFFFFF"/>
        </w:rPr>
        <w:t>Kościół jako wspólnota wierzących</w:t>
      </w:r>
      <w:r w:rsidR="00B4205D" w:rsidRPr="00B43AD8">
        <w:rPr>
          <w:rFonts w:ascii="Bookman Old Style" w:hAnsi="Bookman Old Style"/>
          <w:sz w:val="24"/>
          <w:szCs w:val="24"/>
          <w:shd w:val="clear" w:color="auto" w:fill="FFFFFF"/>
        </w:rPr>
        <w:t>, chociaż także dotknięty grzechem,</w:t>
      </w:r>
      <w:r w:rsidR="00167320" w:rsidRPr="00B43AD8">
        <w:rPr>
          <w:rFonts w:ascii="Bookman Old Style" w:hAnsi="Bookman Old Style"/>
          <w:sz w:val="24"/>
          <w:szCs w:val="24"/>
          <w:shd w:val="clear" w:color="auto" w:fill="FFFFFF"/>
        </w:rPr>
        <w:t xml:space="preserve"> jest dla nas znakiem nadziei, przesłaniem</w:t>
      </w:r>
      <w:r w:rsidR="00B4205D" w:rsidRPr="00B43AD8">
        <w:rPr>
          <w:rFonts w:ascii="Bookman Old Style" w:hAnsi="Bookman Old Style"/>
          <w:sz w:val="24"/>
          <w:szCs w:val="24"/>
          <w:shd w:val="clear" w:color="auto" w:fill="FFFFFF"/>
        </w:rPr>
        <w:t xml:space="preserve">, mówiącym o Bożej miłości. </w:t>
      </w:r>
      <w:r w:rsidR="00167320" w:rsidRPr="00B43AD8">
        <w:rPr>
          <w:rFonts w:ascii="Bookman Old Style" w:hAnsi="Bookman Old Style"/>
          <w:sz w:val="24"/>
          <w:szCs w:val="24"/>
          <w:shd w:val="clear" w:color="auto" w:fill="FFFFFF"/>
        </w:rPr>
        <w:t>Kościół przekazuje nam to czego najbardziej pragnie ludzkie serce</w:t>
      </w:r>
      <w:r w:rsidR="00B4205D" w:rsidRPr="00B43AD8">
        <w:rPr>
          <w:rFonts w:ascii="Bookman Old Style" w:hAnsi="Bookman Old Style"/>
          <w:sz w:val="24"/>
          <w:szCs w:val="24"/>
          <w:shd w:val="clear" w:color="auto" w:fill="FFFFFF"/>
        </w:rPr>
        <w:t>,</w:t>
      </w:r>
      <w:r w:rsidR="00167320" w:rsidRPr="00B43AD8">
        <w:rPr>
          <w:rFonts w:ascii="Bookman Old Style" w:hAnsi="Bookman Old Style"/>
          <w:sz w:val="24"/>
          <w:szCs w:val="24"/>
          <w:shd w:val="clear" w:color="auto" w:fill="FFFFFF"/>
        </w:rPr>
        <w:t xml:space="preserve"> orędzie o </w:t>
      </w:r>
      <w:r w:rsidR="00B4205D" w:rsidRPr="00B43AD8">
        <w:rPr>
          <w:rFonts w:ascii="Bookman Old Style" w:hAnsi="Bookman Old Style"/>
          <w:sz w:val="24"/>
          <w:szCs w:val="24"/>
          <w:shd w:val="clear" w:color="auto" w:fill="FFFFFF"/>
        </w:rPr>
        <w:t xml:space="preserve">ludzkiej godności, </w:t>
      </w:r>
      <w:r w:rsidR="00167320" w:rsidRPr="00B43AD8">
        <w:rPr>
          <w:rFonts w:ascii="Bookman Old Style" w:hAnsi="Bookman Old Style"/>
          <w:sz w:val="24"/>
          <w:szCs w:val="24"/>
          <w:shd w:val="clear" w:color="auto" w:fill="FFFFFF"/>
        </w:rPr>
        <w:t>o naszym odkupieniu i zbawieniu. I dopiero</w:t>
      </w:r>
      <w:r w:rsidR="00B4205D" w:rsidRPr="00B43AD8">
        <w:rPr>
          <w:rFonts w:ascii="Bookman Old Style" w:hAnsi="Bookman Old Style"/>
          <w:sz w:val="24"/>
          <w:szCs w:val="24"/>
          <w:shd w:val="clear" w:color="auto" w:fill="FFFFFF"/>
        </w:rPr>
        <w:t xml:space="preserve">, </w:t>
      </w:r>
      <w:r w:rsidR="00167320" w:rsidRPr="00B43AD8">
        <w:rPr>
          <w:rFonts w:ascii="Bookman Old Style" w:hAnsi="Bookman Old Style"/>
          <w:sz w:val="24"/>
          <w:szCs w:val="24"/>
          <w:shd w:val="clear" w:color="auto" w:fill="FFFFFF"/>
        </w:rPr>
        <w:t xml:space="preserve">gdy </w:t>
      </w:r>
      <w:r w:rsidR="00B4205D" w:rsidRPr="00B43AD8">
        <w:rPr>
          <w:rFonts w:ascii="Bookman Old Style" w:hAnsi="Bookman Old Style"/>
          <w:sz w:val="24"/>
          <w:szCs w:val="24"/>
          <w:shd w:val="clear" w:color="auto" w:fill="FFFFFF"/>
        </w:rPr>
        <w:t xml:space="preserve">otworzymy się </w:t>
      </w:r>
      <w:r w:rsidR="00167320" w:rsidRPr="00B43AD8">
        <w:rPr>
          <w:rFonts w:ascii="Bookman Old Style" w:hAnsi="Bookman Old Style"/>
          <w:sz w:val="24"/>
          <w:szCs w:val="24"/>
          <w:shd w:val="clear" w:color="auto" w:fill="FFFFFF"/>
        </w:rPr>
        <w:t>na przesłanie Ewangelii</w:t>
      </w:r>
      <w:r w:rsidR="00B4205D" w:rsidRPr="00B43AD8">
        <w:rPr>
          <w:rFonts w:ascii="Bookman Old Style" w:hAnsi="Bookman Old Style"/>
          <w:sz w:val="24"/>
          <w:szCs w:val="24"/>
          <w:shd w:val="clear" w:color="auto" w:fill="FFFFFF"/>
        </w:rPr>
        <w:t xml:space="preserve"> </w:t>
      </w:r>
      <w:r w:rsidR="00167320" w:rsidRPr="00B43AD8">
        <w:rPr>
          <w:rFonts w:ascii="Bookman Old Style" w:hAnsi="Bookman Old Style"/>
          <w:sz w:val="24"/>
          <w:szCs w:val="24"/>
          <w:shd w:val="clear" w:color="auto" w:fill="FFFFFF"/>
        </w:rPr>
        <w:t>będziemy w stanie dobrze czytać i interpretować znaki czasu, czyli to wszystko, co sam Bóg pragnie nam przekazać</w:t>
      </w:r>
      <w:r w:rsidR="00B4205D" w:rsidRPr="00B43AD8">
        <w:rPr>
          <w:rFonts w:ascii="Bookman Old Style" w:hAnsi="Bookman Old Style"/>
          <w:sz w:val="24"/>
          <w:szCs w:val="24"/>
          <w:shd w:val="clear" w:color="auto" w:fill="FFFFFF"/>
        </w:rPr>
        <w:t xml:space="preserve"> przeprowadzając nas przez naszą osobistą historię życia. Tak, by </w:t>
      </w:r>
      <w:r w:rsidR="00167320" w:rsidRPr="00B43AD8">
        <w:rPr>
          <w:rFonts w:ascii="Bookman Old Style" w:hAnsi="Bookman Old Style"/>
          <w:sz w:val="24"/>
          <w:szCs w:val="24"/>
          <w:shd w:val="clear" w:color="auto" w:fill="FFFFFF"/>
        </w:rPr>
        <w:t xml:space="preserve">przymnożyć w nas wiary, </w:t>
      </w:r>
      <w:r w:rsidR="00B4205D" w:rsidRPr="00B43AD8">
        <w:rPr>
          <w:rFonts w:ascii="Bookman Old Style" w:hAnsi="Bookman Old Style"/>
          <w:sz w:val="24"/>
          <w:szCs w:val="24"/>
          <w:shd w:val="clear" w:color="auto" w:fill="FFFFFF"/>
        </w:rPr>
        <w:t xml:space="preserve">umocnić </w:t>
      </w:r>
      <w:r w:rsidR="00167320" w:rsidRPr="00B43AD8">
        <w:rPr>
          <w:rFonts w:ascii="Bookman Old Style" w:hAnsi="Bookman Old Style"/>
          <w:sz w:val="24"/>
          <w:szCs w:val="24"/>
          <w:shd w:val="clear" w:color="auto" w:fill="FFFFFF"/>
        </w:rPr>
        <w:t>nadzieję, wyprowadz</w:t>
      </w:r>
      <w:r w:rsidR="00B4205D" w:rsidRPr="00B43AD8">
        <w:rPr>
          <w:rFonts w:ascii="Bookman Old Style" w:hAnsi="Bookman Old Style"/>
          <w:sz w:val="24"/>
          <w:szCs w:val="24"/>
          <w:shd w:val="clear" w:color="auto" w:fill="FFFFFF"/>
        </w:rPr>
        <w:t xml:space="preserve">ić </w:t>
      </w:r>
      <w:r w:rsidR="00167320" w:rsidRPr="00B43AD8">
        <w:rPr>
          <w:rFonts w:ascii="Bookman Old Style" w:hAnsi="Bookman Old Style"/>
          <w:sz w:val="24"/>
          <w:szCs w:val="24"/>
          <w:shd w:val="clear" w:color="auto" w:fill="FFFFFF"/>
        </w:rPr>
        <w:t>z kryzysów i trudnych okoliczności życia. A przede wszystkim ofiarować dar przebaczenia i pokoju, by nadzieja prawdziwego życia odnawiała się w nas stale, prowadzać ku pełni życia.</w:t>
      </w:r>
    </w:p>
    <w:p w14:paraId="717C730E" w14:textId="43EB59A1" w:rsidR="00167320" w:rsidRPr="00B43AD8" w:rsidRDefault="00167320" w:rsidP="003946F7">
      <w:pPr>
        <w:spacing w:line="276" w:lineRule="auto"/>
        <w:jc w:val="both"/>
        <w:rPr>
          <w:rFonts w:ascii="Bookman Old Style" w:hAnsi="Bookman Old Style"/>
          <w:sz w:val="24"/>
          <w:szCs w:val="24"/>
          <w:shd w:val="clear" w:color="auto" w:fill="FFFFFF"/>
        </w:rPr>
      </w:pPr>
      <w:r w:rsidRPr="00B43AD8">
        <w:rPr>
          <w:rFonts w:ascii="Bookman Old Style" w:hAnsi="Bookman Old Style"/>
          <w:sz w:val="24"/>
          <w:szCs w:val="24"/>
          <w:shd w:val="clear" w:color="auto" w:fill="FFFFFF"/>
        </w:rPr>
        <w:t xml:space="preserve">Papież Franciszek mówiąc o nadziei podkreślał, że jej nieodłącznym aspektem w życiu chrześcijanina jest wiara w życie wieczne. </w:t>
      </w:r>
    </w:p>
    <w:p w14:paraId="3E5169E0" w14:textId="002F0719" w:rsidR="00167320" w:rsidRPr="00B43AD8" w:rsidRDefault="00167320" w:rsidP="003946F7">
      <w:pPr>
        <w:spacing w:line="276" w:lineRule="auto"/>
        <w:jc w:val="both"/>
        <w:rPr>
          <w:rFonts w:ascii="Bookman Old Style" w:hAnsi="Bookman Old Style"/>
          <w:sz w:val="24"/>
          <w:szCs w:val="24"/>
          <w:shd w:val="clear" w:color="auto" w:fill="FFFFFF"/>
        </w:rPr>
      </w:pPr>
      <w:r w:rsidRPr="00B43AD8">
        <w:rPr>
          <w:rFonts w:ascii="Bookman Old Style" w:hAnsi="Bookman Old Style" w:cs="Arial"/>
          <w:color w:val="000000"/>
          <w:sz w:val="24"/>
          <w:szCs w:val="24"/>
          <w:shd w:val="clear" w:color="auto" w:fill="FFFFFF"/>
        </w:rPr>
        <w:t>„Wierzę w </w:t>
      </w:r>
      <w:r w:rsidRPr="00B43AD8">
        <w:rPr>
          <w:rFonts w:ascii="Bookman Old Style" w:hAnsi="Bookman Old Style" w:cs="Arial"/>
          <w:i/>
          <w:iCs/>
          <w:color w:val="000000"/>
          <w:sz w:val="24"/>
          <w:szCs w:val="24"/>
          <w:shd w:val="clear" w:color="auto" w:fill="FFFFFF"/>
        </w:rPr>
        <w:t>żywot wieczny</w:t>
      </w:r>
      <w:r w:rsidRPr="00B43AD8">
        <w:rPr>
          <w:rFonts w:ascii="Bookman Old Style" w:hAnsi="Bookman Old Style" w:cs="Arial"/>
          <w:color w:val="000000"/>
          <w:sz w:val="24"/>
          <w:szCs w:val="24"/>
          <w:shd w:val="clear" w:color="auto" w:fill="FFFFFF"/>
        </w:rPr>
        <w:t xml:space="preserve">”. W ten sposób wyznajemy naszą wiarę, a chrześcijańska nadzieja znajduje w tych słowach fundamentalną podstawę. Jest ona bowiem „cnotą </w:t>
      </w:r>
      <w:proofErr w:type="spellStart"/>
      <w:r w:rsidRPr="00B43AD8">
        <w:rPr>
          <w:rFonts w:ascii="Bookman Old Style" w:hAnsi="Bookman Old Style" w:cs="Arial"/>
          <w:color w:val="000000"/>
          <w:sz w:val="24"/>
          <w:szCs w:val="24"/>
          <w:shd w:val="clear" w:color="auto" w:fill="FFFFFF"/>
        </w:rPr>
        <w:t>teologalną</w:t>
      </w:r>
      <w:proofErr w:type="spellEnd"/>
      <w:r w:rsidRPr="00B43AD8">
        <w:rPr>
          <w:rFonts w:ascii="Bookman Old Style" w:hAnsi="Bookman Old Style" w:cs="Arial"/>
          <w:color w:val="000000"/>
          <w:sz w:val="24"/>
          <w:szCs w:val="24"/>
          <w:shd w:val="clear" w:color="auto" w:fill="FFFFFF"/>
        </w:rPr>
        <w:t>, dzięki której pragniemy jako naszego szczęścia [...] życia wiecznego”. Powszechny Sobór Watykański II stwierdza: „Jeżeli brakuje Bożego fundamentu i nadziei życia wiecznego, godność człowieka, jak to się często dzisiaj stwierdza, doznaje bardzo poważnego uszczerbku, a tajemnice życia i śmierci, winy i cierpienia pozostają bez rozwiązania, tak że ludzie nierzadko popadają w zwątpienie”. My natomiast, na mocy nadziei, w której zostaliśmy zbawieni, patrząc na upływający czas, mamy pewność, że dzieje ludzkości i każdego z nas nie biegną w kierunku ślepego zaułku czy ciemnej otchłani, ale są ukierunkowane na spotkanie z Panem chwały (SNC 19).</w:t>
      </w:r>
    </w:p>
    <w:p w14:paraId="6B5DE646" w14:textId="144312D9" w:rsidR="00075F43" w:rsidRPr="00B43AD8" w:rsidRDefault="00B4205D" w:rsidP="003946F7">
      <w:pPr>
        <w:spacing w:line="276" w:lineRule="auto"/>
        <w:jc w:val="both"/>
        <w:rPr>
          <w:rFonts w:ascii="Bookman Old Style" w:hAnsi="Bookman Old Style"/>
          <w:sz w:val="24"/>
          <w:szCs w:val="24"/>
          <w:shd w:val="clear" w:color="auto" w:fill="FFFFFF"/>
        </w:rPr>
      </w:pPr>
      <w:r w:rsidRPr="00B43AD8">
        <w:rPr>
          <w:rFonts w:ascii="Bookman Old Style" w:hAnsi="Bookman Old Style"/>
          <w:sz w:val="24"/>
          <w:szCs w:val="24"/>
          <w:shd w:val="clear" w:color="auto" w:fill="FFFFFF"/>
        </w:rPr>
        <w:t xml:space="preserve">W liturgii słowa dzisiejszej niedzieli u proroka Izajasza słyszeliśmy, że Pan sam da znak królowi Achazowi: </w:t>
      </w:r>
      <w:r w:rsidR="001D3649" w:rsidRPr="00B43AD8">
        <w:rPr>
          <w:rFonts w:ascii="Bookman Old Style" w:hAnsi="Bookman Old Style"/>
          <w:sz w:val="24"/>
          <w:szCs w:val="24"/>
          <w:shd w:val="clear" w:color="auto" w:fill="FFFFFF"/>
        </w:rPr>
        <w:t>„</w:t>
      </w:r>
      <w:r w:rsidRPr="00B43AD8">
        <w:rPr>
          <w:rFonts w:ascii="Bookman Old Style" w:hAnsi="Bookman Old Style"/>
          <w:sz w:val="24"/>
          <w:szCs w:val="24"/>
          <w:shd w:val="clear" w:color="auto" w:fill="FFFFFF"/>
        </w:rPr>
        <w:t>Oto Panna pocznie i porodzi Syna i nazwie Go imieniem Emmanuel.</w:t>
      </w:r>
      <w:r w:rsidR="001D3649" w:rsidRPr="00B43AD8">
        <w:rPr>
          <w:rFonts w:ascii="Bookman Old Style" w:hAnsi="Bookman Old Style"/>
          <w:sz w:val="24"/>
          <w:szCs w:val="24"/>
          <w:shd w:val="clear" w:color="auto" w:fill="FFFFFF"/>
        </w:rPr>
        <w:t>”</w:t>
      </w:r>
      <w:r w:rsidRPr="00B43AD8">
        <w:rPr>
          <w:rFonts w:ascii="Bookman Old Style" w:hAnsi="Bookman Old Style"/>
          <w:sz w:val="24"/>
          <w:szCs w:val="24"/>
          <w:shd w:val="clear" w:color="auto" w:fill="FFFFFF"/>
        </w:rPr>
        <w:t xml:space="preserve"> I niewierny wobec Boga król odrzucił ten znak, w swoim sercu przeląkł się tego </w:t>
      </w:r>
      <w:r w:rsidR="00287268" w:rsidRPr="00B43AD8">
        <w:rPr>
          <w:rFonts w:ascii="Bookman Old Style" w:hAnsi="Bookman Old Style"/>
          <w:sz w:val="24"/>
          <w:szCs w:val="24"/>
          <w:shd w:val="clear" w:color="auto" w:fill="FFFFFF"/>
        </w:rPr>
        <w:t>proroctwa</w:t>
      </w:r>
      <w:r w:rsidRPr="00B43AD8">
        <w:rPr>
          <w:rFonts w:ascii="Bookman Old Style" w:hAnsi="Bookman Old Style"/>
          <w:sz w:val="24"/>
          <w:szCs w:val="24"/>
          <w:shd w:val="clear" w:color="auto" w:fill="FFFFFF"/>
        </w:rPr>
        <w:t xml:space="preserve"> i nie uwierzył Bogu, że On go wspomoże w chwili niebezpieczeństwa wojny z Asyrią. W konsekwencji odstąpił od wierności Bożemu prawu i przylgną do bóstw kananejskich. Odrzucił Boże zapewnienie o wierności i nie chciał przyjąć siły Bożej nadziei, opartej na wierności wobec Boga. </w:t>
      </w:r>
    </w:p>
    <w:p w14:paraId="60B0A23E" w14:textId="2600CAA5" w:rsidR="00B4205D" w:rsidRPr="00B43AD8" w:rsidRDefault="00B4205D" w:rsidP="003946F7">
      <w:pPr>
        <w:spacing w:line="276" w:lineRule="auto"/>
        <w:jc w:val="both"/>
        <w:rPr>
          <w:rFonts w:ascii="Bookman Old Style" w:hAnsi="Bookman Old Style"/>
          <w:sz w:val="24"/>
          <w:szCs w:val="24"/>
          <w:shd w:val="clear" w:color="auto" w:fill="FFFFFF"/>
        </w:rPr>
      </w:pPr>
      <w:r w:rsidRPr="00B43AD8">
        <w:rPr>
          <w:rFonts w:ascii="Bookman Old Style" w:hAnsi="Bookman Old Style"/>
          <w:sz w:val="24"/>
          <w:szCs w:val="24"/>
          <w:shd w:val="clear" w:color="auto" w:fill="FFFFFF"/>
        </w:rPr>
        <w:t xml:space="preserve">Jakże zgoła inaczej zachował się w podobnej sytuacji niepewności św. Józef, opisany w dzisiejszej Ewangelii. Pełen </w:t>
      </w:r>
      <w:r w:rsidR="001D3649" w:rsidRPr="00B43AD8">
        <w:rPr>
          <w:rFonts w:ascii="Bookman Old Style" w:hAnsi="Bookman Old Style"/>
          <w:sz w:val="24"/>
          <w:szCs w:val="24"/>
          <w:shd w:val="clear" w:color="auto" w:fill="FFFFFF"/>
        </w:rPr>
        <w:t>wątpliwości wsłuchał się w Boży głos, mówiący do niego: „Józefie, synu Dawida, nie bój się wziąć do siebie Maryi, twej Małżonki, albowiem z Ducha świętego jest to, co się w niej poczęło.” Uwierzył Bogu wbrew swoim obawom i lękom. Otworzył się na nadzieję nowego życia poczętego w Maryi za spraw</w:t>
      </w:r>
      <w:r w:rsidR="00287268">
        <w:rPr>
          <w:rFonts w:ascii="Bookman Old Style" w:hAnsi="Bookman Old Style"/>
          <w:sz w:val="24"/>
          <w:szCs w:val="24"/>
          <w:shd w:val="clear" w:color="auto" w:fill="FFFFFF"/>
        </w:rPr>
        <w:t>ą</w:t>
      </w:r>
      <w:r w:rsidR="001D3649" w:rsidRPr="00B43AD8">
        <w:rPr>
          <w:rFonts w:ascii="Bookman Old Style" w:hAnsi="Bookman Old Style"/>
          <w:sz w:val="24"/>
          <w:szCs w:val="24"/>
          <w:shd w:val="clear" w:color="auto" w:fill="FFFFFF"/>
        </w:rPr>
        <w:t xml:space="preserve"> Ducha Bożego. A w konsekwencji przyjął swoje </w:t>
      </w:r>
      <w:r w:rsidR="00287268" w:rsidRPr="00B43AD8">
        <w:rPr>
          <w:rFonts w:ascii="Bookman Old Style" w:hAnsi="Bookman Old Style"/>
          <w:sz w:val="24"/>
          <w:szCs w:val="24"/>
          <w:shd w:val="clear" w:color="auto" w:fill="FFFFFF"/>
        </w:rPr>
        <w:t>życiowe</w:t>
      </w:r>
      <w:r w:rsidR="001D3649" w:rsidRPr="00B43AD8">
        <w:rPr>
          <w:rFonts w:ascii="Bookman Old Style" w:hAnsi="Bookman Old Style"/>
          <w:sz w:val="24"/>
          <w:szCs w:val="24"/>
          <w:shd w:val="clear" w:color="auto" w:fill="FFFFFF"/>
        </w:rPr>
        <w:t xml:space="preserve"> powołanie, by zatroszczyć się o poczęte Dziecię i chronić te wielką tajemnicę w swoim życiu, życiu Maryi, w rodzinie. </w:t>
      </w:r>
    </w:p>
    <w:p w14:paraId="5180CF26" w14:textId="51748633" w:rsidR="0097309F" w:rsidRPr="00B43AD8" w:rsidRDefault="001D3649" w:rsidP="003946F7">
      <w:pPr>
        <w:spacing w:line="276" w:lineRule="auto"/>
        <w:jc w:val="both"/>
        <w:rPr>
          <w:rFonts w:ascii="Bookman Old Style" w:hAnsi="Bookman Old Style"/>
          <w:sz w:val="24"/>
          <w:szCs w:val="24"/>
          <w:shd w:val="clear" w:color="auto" w:fill="FFFFFF"/>
        </w:rPr>
      </w:pPr>
      <w:r w:rsidRPr="00B43AD8">
        <w:rPr>
          <w:rFonts w:ascii="Bookman Old Style" w:hAnsi="Bookman Old Style"/>
          <w:sz w:val="24"/>
          <w:szCs w:val="24"/>
          <w:shd w:val="clear" w:color="auto" w:fill="FFFFFF"/>
        </w:rPr>
        <w:t xml:space="preserve">Tak, na nadzieje zbawienia, z którą do nas </w:t>
      </w:r>
      <w:r w:rsidR="00287268" w:rsidRPr="00B43AD8">
        <w:rPr>
          <w:rFonts w:ascii="Bookman Old Style" w:hAnsi="Bookman Old Style"/>
          <w:sz w:val="24"/>
          <w:szCs w:val="24"/>
          <w:shd w:val="clear" w:color="auto" w:fill="FFFFFF"/>
        </w:rPr>
        <w:t>przychodzi</w:t>
      </w:r>
      <w:r w:rsidRPr="00B43AD8">
        <w:rPr>
          <w:rFonts w:ascii="Bookman Old Style" w:hAnsi="Bookman Old Style"/>
          <w:sz w:val="24"/>
          <w:szCs w:val="24"/>
          <w:shd w:val="clear" w:color="auto" w:fill="FFFFFF"/>
        </w:rPr>
        <w:t xml:space="preserve"> Bóg stale musimy się otwierać, nie ulegając powszechnie przyjmowanym zwyczajom życia i obyczajom światowym. Musimy j</w:t>
      </w:r>
      <w:r w:rsidR="00D80B62">
        <w:rPr>
          <w:rFonts w:ascii="Bookman Old Style" w:hAnsi="Bookman Old Style"/>
          <w:sz w:val="24"/>
          <w:szCs w:val="24"/>
          <w:shd w:val="clear" w:color="auto" w:fill="FFFFFF"/>
        </w:rPr>
        <w:t>ą</w:t>
      </w:r>
      <w:r w:rsidRPr="00B43AD8">
        <w:rPr>
          <w:rFonts w:ascii="Bookman Old Style" w:hAnsi="Bookman Old Style"/>
          <w:sz w:val="24"/>
          <w:szCs w:val="24"/>
          <w:shd w:val="clear" w:color="auto" w:fill="FFFFFF"/>
        </w:rPr>
        <w:t xml:space="preserve"> w sobie duchowo pielęgnować i ochraniać, by rosła w nas, tak jak potwierdzają to prawa psychologiczne i pedagogiczne. Aby stawała się jak latarnia, która świeci dla nas blaskiem wieczności, bo przecież chrześcijańska nadzieja prowadzi nas tam, gdzie spotka nas błogosławieństwo pokoju i radości, wspólnoty z Bogiem oraz doświadczenie prawdy.</w:t>
      </w:r>
      <w:r w:rsidR="008C17D6">
        <w:rPr>
          <w:rFonts w:ascii="Bookman Old Style" w:hAnsi="Bookman Old Style"/>
          <w:sz w:val="24"/>
          <w:szCs w:val="24"/>
          <w:shd w:val="clear" w:color="auto" w:fill="FFFFFF"/>
        </w:rPr>
        <w:t xml:space="preserve"> Pełnia życia.</w:t>
      </w:r>
      <w:r w:rsidRPr="00B43AD8">
        <w:rPr>
          <w:rFonts w:ascii="Bookman Old Style" w:hAnsi="Bookman Old Style"/>
          <w:sz w:val="24"/>
          <w:szCs w:val="24"/>
          <w:shd w:val="clear" w:color="auto" w:fill="FFFFFF"/>
        </w:rPr>
        <w:t xml:space="preserve"> Bez życia chrześcijańską nadzieją nie osiągniemy tego celu</w:t>
      </w:r>
      <w:r w:rsidR="00287268">
        <w:rPr>
          <w:rFonts w:ascii="Bookman Old Style" w:hAnsi="Bookman Old Style"/>
          <w:sz w:val="24"/>
          <w:szCs w:val="24"/>
          <w:shd w:val="clear" w:color="auto" w:fill="FFFFFF"/>
        </w:rPr>
        <w:t>.</w:t>
      </w:r>
      <w:r w:rsidRPr="00B43AD8">
        <w:rPr>
          <w:rFonts w:ascii="Bookman Old Style" w:hAnsi="Bookman Old Style"/>
          <w:sz w:val="24"/>
          <w:szCs w:val="24"/>
          <w:shd w:val="clear" w:color="auto" w:fill="FFFFFF"/>
        </w:rPr>
        <w:t xml:space="preserve">  </w:t>
      </w:r>
    </w:p>
    <w:p w14:paraId="38F55790" w14:textId="646001D7" w:rsidR="0097309F" w:rsidRPr="00B43AD8" w:rsidRDefault="001D3649" w:rsidP="003946F7">
      <w:pPr>
        <w:spacing w:line="276" w:lineRule="auto"/>
        <w:jc w:val="both"/>
        <w:rPr>
          <w:rFonts w:ascii="Bookman Old Style" w:hAnsi="Bookman Old Style"/>
          <w:sz w:val="24"/>
          <w:szCs w:val="24"/>
          <w:shd w:val="clear" w:color="auto" w:fill="FFFFFF"/>
        </w:rPr>
      </w:pPr>
      <w:r w:rsidRPr="00B43AD8">
        <w:rPr>
          <w:rFonts w:ascii="Bookman Old Style" w:hAnsi="Bookman Old Style" w:cs="Arial"/>
          <w:color w:val="000000"/>
          <w:sz w:val="24"/>
          <w:szCs w:val="24"/>
          <w:shd w:val="clear" w:color="auto" w:fill="FFFFFF"/>
        </w:rPr>
        <w:t>Nadzieja pokładana w Bogu (…) zawieść nie może, ponieważ miłość Boża rozlana jest w sercach naszych przez Ducha Świętego, który został nam dany” (</w:t>
      </w:r>
      <w:r w:rsidRPr="00B43AD8">
        <w:rPr>
          <w:rFonts w:ascii="Bookman Old Style" w:hAnsi="Bookman Old Style" w:cs="Arial"/>
          <w:i/>
          <w:iCs/>
          <w:color w:val="000000"/>
          <w:sz w:val="24"/>
          <w:szCs w:val="24"/>
          <w:shd w:val="clear" w:color="auto" w:fill="FFFFFF"/>
        </w:rPr>
        <w:t>Rz</w:t>
      </w:r>
      <w:r w:rsidRPr="00B43AD8">
        <w:rPr>
          <w:rFonts w:ascii="Bookman Old Style" w:hAnsi="Bookman Old Style" w:cs="Arial"/>
          <w:color w:val="000000"/>
          <w:sz w:val="24"/>
          <w:szCs w:val="24"/>
          <w:shd w:val="clear" w:color="auto" w:fill="FFFFFF"/>
        </w:rPr>
        <w:t> 5, 1-2.5).</w:t>
      </w:r>
    </w:p>
    <w:p w14:paraId="14459FAB" w14:textId="4BCC0800" w:rsidR="00EE3E2B" w:rsidRPr="00AE3AFB" w:rsidRDefault="00EE3E2B" w:rsidP="00AE3AFB">
      <w:pPr>
        <w:spacing w:line="276" w:lineRule="auto"/>
        <w:jc w:val="both"/>
        <w:rPr>
          <w:rFonts w:ascii="Bookman Old Style" w:hAnsi="Bookman Old Style"/>
          <w:sz w:val="24"/>
          <w:szCs w:val="24"/>
          <w:shd w:val="clear" w:color="auto" w:fill="FFFFFF"/>
        </w:rPr>
      </w:pPr>
    </w:p>
    <w:sectPr w:rsidR="00EE3E2B" w:rsidRPr="00AE3AFB">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15CCB" w14:textId="77777777" w:rsidR="000C6D47" w:rsidRDefault="000C6D47" w:rsidP="00B43AD8">
      <w:pPr>
        <w:spacing w:after="0" w:line="240" w:lineRule="auto"/>
      </w:pPr>
      <w:r>
        <w:separator/>
      </w:r>
    </w:p>
  </w:endnote>
  <w:endnote w:type="continuationSeparator" w:id="0">
    <w:p w14:paraId="53FC6535" w14:textId="77777777" w:rsidR="000C6D47" w:rsidRDefault="000C6D47" w:rsidP="00B43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12E30" w14:textId="77777777" w:rsidR="000C6D47" w:rsidRDefault="000C6D47" w:rsidP="00B43AD8">
      <w:pPr>
        <w:spacing w:after="0" w:line="240" w:lineRule="auto"/>
      </w:pPr>
      <w:r>
        <w:separator/>
      </w:r>
    </w:p>
  </w:footnote>
  <w:footnote w:type="continuationSeparator" w:id="0">
    <w:p w14:paraId="4FD6A516" w14:textId="77777777" w:rsidR="000C6D47" w:rsidRDefault="000C6D47" w:rsidP="00B43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15C2" w14:textId="6CB5D2DF" w:rsidR="00B43AD8" w:rsidRPr="00D319AA" w:rsidRDefault="00B23CC8" w:rsidP="00D319AA">
    <w:pPr>
      <w:pStyle w:val="Nagwek"/>
      <w:jc w:val="center"/>
      <w:rPr>
        <w:rFonts w:ascii="Bookman Old Style" w:hAnsi="Bookman Old Style"/>
        <w:sz w:val="24"/>
        <w:szCs w:val="24"/>
      </w:rPr>
    </w:pPr>
    <w:sdt>
      <w:sdtPr>
        <w:rPr>
          <w:rFonts w:ascii="Bookman Old Style" w:hAnsi="Bookman Old Style"/>
          <w:sz w:val="24"/>
          <w:szCs w:val="24"/>
        </w:rPr>
        <w:id w:val="-2120445253"/>
        <w:docPartObj>
          <w:docPartGallery w:val="Page Numbers (Margins)"/>
          <w:docPartUnique/>
        </w:docPartObj>
      </w:sdtPr>
      <w:sdtEndPr/>
      <w:sdtContent>
        <w:r w:rsidR="00B43AD8" w:rsidRPr="00D319AA">
          <w:rPr>
            <w:rFonts w:ascii="Bookman Old Style" w:hAnsi="Bookman Old Style"/>
            <w:noProof/>
            <w:sz w:val="24"/>
            <w:szCs w:val="24"/>
            <w:lang w:eastAsia="pl-PL"/>
          </w:rPr>
          <mc:AlternateContent>
            <mc:Choice Requires="wps">
              <w:drawing>
                <wp:anchor distT="0" distB="0" distL="114300" distR="114300" simplePos="0" relativeHeight="251659264" behindDoc="0" locked="0" layoutInCell="0" allowOverlap="1" wp14:anchorId="11861A76" wp14:editId="3E067780">
                  <wp:simplePos x="0" y="0"/>
                  <wp:positionH relativeFrom="rightMargin">
                    <wp:align>right</wp:align>
                  </wp:positionH>
                  <mc:AlternateContent>
                    <mc:Choice Requires="wp14">
                      <wp:positionV relativeFrom="margin">
                        <wp14:pctPosVOffset>10000</wp14:pctPosVOffset>
                      </wp:positionV>
                    </mc:Choice>
                    <mc:Fallback>
                      <wp:positionV relativeFrom="page">
                        <wp:posOffset>1788795</wp:posOffset>
                      </wp:positionV>
                    </mc:Fallback>
                  </mc:AlternateContent>
                  <wp:extent cx="819150" cy="433705"/>
                  <wp:effectExtent l="0" t="0" r="1905" b="4445"/>
                  <wp:wrapNone/>
                  <wp:docPr id="1179495143"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1ECEB" w14:textId="77777777" w:rsidR="00B43AD8" w:rsidRDefault="00B43AD8">
                              <w:pPr>
                                <w:pBdr>
                                  <w:top w:val="single" w:sz="4" w:space="1" w:color="D8D8D8" w:themeColor="background1" w:themeShade="D8"/>
                                </w:pBdr>
                              </w:pPr>
                              <w:r>
                                <w:t xml:space="preserve">Strona | </w:t>
                              </w:r>
                              <w:r>
                                <w:fldChar w:fldCharType="begin"/>
                              </w:r>
                              <w:r>
                                <w:instrText>PAGE   \* MERGEFORMAT</w:instrText>
                              </w:r>
                              <w:r>
                                <w:fldChar w:fldCharType="separate"/>
                              </w:r>
                              <w:r w:rsidR="008C17D6">
                                <w:rPr>
                                  <w:noProof/>
                                </w:rPr>
                                <w:t>8</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11861A76" id="Prostokąt 1" o:spid="_x0000_s1026" style="position:absolute;left:0;text-align:left;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" o:allowincell="f" stroked="f">
                  <v:textbox style="mso-fit-shape-to-text:t" inset="0,,0">
                    <w:txbxContent>
                      <w:p w14:paraId="60B1ECEB" w14:textId="77777777" w:rsidR="00B43AD8" w:rsidRDefault="00B43AD8">
                        <w:pPr>
                          <w:pBdr>
                            <w:top w:val="single" w:sz="4" w:space="1" w:color="D8D8D8" w:themeColor="background1" w:themeShade="D8"/>
                          </w:pBdr>
                        </w:pPr>
                        <w:r>
                          <w:t xml:space="preserve">Strona | </w:t>
                        </w:r>
                        <w:r>
                          <w:fldChar w:fldCharType="begin"/>
                        </w:r>
                        <w:r>
                          <w:instrText>PAGE   \* MERGEFORMAT</w:instrText>
                        </w:r>
                        <w:r>
                          <w:fldChar w:fldCharType="separate"/>
                        </w:r>
                        <w:r w:rsidR="008C17D6">
                          <w:rPr>
                            <w:noProof/>
                          </w:rPr>
                          <w:t>8</w:t>
                        </w:r>
                        <w:r>
                          <w:fldChar w:fldCharType="end"/>
                        </w:r>
                      </w:p>
                    </w:txbxContent>
                  </v:textbox>
                  <w10:wrap anchorx="margin" anchory="margin"/>
                </v:rect>
              </w:pict>
            </mc:Fallback>
          </mc:AlternateContent>
        </w:r>
      </w:sdtContent>
    </w:sdt>
    <w:r w:rsidR="00D319AA" w:rsidRPr="00D319AA">
      <w:rPr>
        <w:rFonts w:ascii="Bookman Old Style" w:hAnsi="Bookman Old Style"/>
        <w:sz w:val="24"/>
        <w:szCs w:val="24"/>
      </w:rPr>
      <w:t>REKOLEKCJE – PRZYWRACAĆ NADZIEJĘ - 1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6F7"/>
    <w:rsid w:val="000542F3"/>
    <w:rsid w:val="00075F43"/>
    <w:rsid w:val="000C6D47"/>
    <w:rsid w:val="000D2A50"/>
    <w:rsid w:val="00114624"/>
    <w:rsid w:val="00167320"/>
    <w:rsid w:val="001A7B17"/>
    <w:rsid w:val="001D3649"/>
    <w:rsid w:val="00281B03"/>
    <w:rsid w:val="00287268"/>
    <w:rsid w:val="003040A7"/>
    <w:rsid w:val="0037429E"/>
    <w:rsid w:val="00376960"/>
    <w:rsid w:val="003946F7"/>
    <w:rsid w:val="003E6773"/>
    <w:rsid w:val="00437ED6"/>
    <w:rsid w:val="00497809"/>
    <w:rsid w:val="00557301"/>
    <w:rsid w:val="005B437C"/>
    <w:rsid w:val="005D6A21"/>
    <w:rsid w:val="0067370F"/>
    <w:rsid w:val="00680468"/>
    <w:rsid w:val="007077C1"/>
    <w:rsid w:val="008A38A3"/>
    <w:rsid w:val="008C17D6"/>
    <w:rsid w:val="008D3CAE"/>
    <w:rsid w:val="00926D4A"/>
    <w:rsid w:val="009354D1"/>
    <w:rsid w:val="0097309F"/>
    <w:rsid w:val="00973356"/>
    <w:rsid w:val="00974540"/>
    <w:rsid w:val="009C7126"/>
    <w:rsid w:val="009E436F"/>
    <w:rsid w:val="009F3201"/>
    <w:rsid w:val="00AE3AFB"/>
    <w:rsid w:val="00AF4C4B"/>
    <w:rsid w:val="00B23CC8"/>
    <w:rsid w:val="00B31DDF"/>
    <w:rsid w:val="00B4205D"/>
    <w:rsid w:val="00B43AD8"/>
    <w:rsid w:val="00BC399F"/>
    <w:rsid w:val="00C1151A"/>
    <w:rsid w:val="00C21435"/>
    <w:rsid w:val="00C35C05"/>
    <w:rsid w:val="00C6722F"/>
    <w:rsid w:val="00D166CF"/>
    <w:rsid w:val="00D319AA"/>
    <w:rsid w:val="00D464F6"/>
    <w:rsid w:val="00D5124B"/>
    <w:rsid w:val="00D80B62"/>
    <w:rsid w:val="00E712A8"/>
    <w:rsid w:val="00EB5682"/>
    <w:rsid w:val="00EC450E"/>
    <w:rsid w:val="00EE0DFE"/>
    <w:rsid w:val="00EE3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F9917"/>
  <w15:chartTrackingRefBased/>
  <w15:docId w15:val="{64CAF9EB-7001-4930-95A0-1FA53A5D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46F7"/>
  </w:style>
  <w:style w:type="paragraph" w:styleId="Nagwek1">
    <w:name w:val="heading 1"/>
    <w:basedOn w:val="Normalny"/>
    <w:next w:val="Normalny"/>
    <w:link w:val="Nagwek1Znak"/>
    <w:uiPriority w:val="9"/>
    <w:qFormat/>
    <w:rsid w:val="003946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946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946F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946F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946F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946F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946F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946F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946F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946F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946F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946F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946F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946F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946F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946F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946F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946F7"/>
    <w:rPr>
      <w:rFonts w:eastAsiaTheme="majorEastAsia" w:cstheme="majorBidi"/>
      <w:color w:val="272727" w:themeColor="text1" w:themeTint="D8"/>
    </w:rPr>
  </w:style>
  <w:style w:type="paragraph" w:styleId="Tytu">
    <w:name w:val="Title"/>
    <w:basedOn w:val="Normalny"/>
    <w:next w:val="Normalny"/>
    <w:link w:val="TytuZnak"/>
    <w:uiPriority w:val="10"/>
    <w:qFormat/>
    <w:rsid w:val="00394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946F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946F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946F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946F7"/>
    <w:pPr>
      <w:spacing w:before="160"/>
      <w:jc w:val="center"/>
    </w:pPr>
    <w:rPr>
      <w:i/>
      <w:iCs/>
      <w:color w:val="404040" w:themeColor="text1" w:themeTint="BF"/>
    </w:rPr>
  </w:style>
  <w:style w:type="character" w:customStyle="1" w:styleId="CytatZnak">
    <w:name w:val="Cytat Znak"/>
    <w:basedOn w:val="Domylnaczcionkaakapitu"/>
    <w:link w:val="Cytat"/>
    <w:uiPriority w:val="29"/>
    <w:rsid w:val="003946F7"/>
    <w:rPr>
      <w:i/>
      <w:iCs/>
      <w:color w:val="404040" w:themeColor="text1" w:themeTint="BF"/>
    </w:rPr>
  </w:style>
  <w:style w:type="paragraph" w:styleId="Akapitzlist">
    <w:name w:val="List Paragraph"/>
    <w:basedOn w:val="Normalny"/>
    <w:uiPriority w:val="34"/>
    <w:qFormat/>
    <w:rsid w:val="003946F7"/>
    <w:pPr>
      <w:ind w:left="720"/>
      <w:contextualSpacing/>
    </w:pPr>
  </w:style>
  <w:style w:type="character" w:styleId="Wyrnienieintensywne">
    <w:name w:val="Intense Emphasis"/>
    <w:basedOn w:val="Domylnaczcionkaakapitu"/>
    <w:uiPriority w:val="21"/>
    <w:qFormat/>
    <w:rsid w:val="003946F7"/>
    <w:rPr>
      <w:i/>
      <w:iCs/>
      <w:color w:val="2F5496" w:themeColor="accent1" w:themeShade="BF"/>
    </w:rPr>
  </w:style>
  <w:style w:type="paragraph" w:styleId="Cytatintensywny">
    <w:name w:val="Intense Quote"/>
    <w:basedOn w:val="Normalny"/>
    <w:next w:val="Normalny"/>
    <w:link w:val="CytatintensywnyZnak"/>
    <w:uiPriority w:val="30"/>
    <w:qFormat/>
    <w:rsid w:val="003946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946F7"/>
    <w:rPr>
      <w:i/>
      <w:iCs/>
      <w:color w:val="2F5496" w:themeColor="accent1" w:themeShade="BF"/>
    </w:rPr>
  </w:style>
  <w:style w:type="character" w:styleId="Odwoanieintensywne">
    <w:name w:val="Intense Reference"/>
    <w:basedOn w:val="Domylnaczcionkaakapitu"/>
    <w:uiPriority w:val="32"/>
    <w:qFormat/>
    <w:rsid w:val="003946F7"/>
    <w:rPr>
      <w:b/>
      <w:bCs/>
      <w:smallCaps/>
      <w:color w:val="2F5496" w:themeColor="accent1" w:themeShade="BF"/>
      <w:spacing w:val="5"/>
    </w:rPr>
  </w:style>
  <w:style w:type="character" w:styleId="Hipercze">
    <w:name w:val="Hyperlink"/>
    <w:basedOn w:val="Domylnaczcionkaakapitu"/>
    <w:uiPriority w:val="99"/>
    <w:semiHidden/>
    <w:unhideWhenUsed/>
    <w:rsid w:val="00167320"/>
    <w:rPr>
      <w:color w:val="0000FF"/>
      <w:u w:val="single"/>
    </w:rPr>
  </w:style>
  <w:style w:type="paragraph" w:styleId="Nagwek">
    <w:name w:val="header"/>
    <w:basedOn w:val="Normalny"/>
    <w:link w:val="NagwekZnak"/>
    <w:uiPriority w:val="99"/>
    <w:unhideWhenUsed/>
    <w:rsid w:val="00B43A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3AD8"/>
  </w:style>
  <w:style w:type="paragraph" w:styleId="Stopka">
    <w:name w:val="footer"/>
    <w:basedOn w:val="Normalny"/>
    <w:link w:val="StopkaZnak"/>
    <w:uiPriority w:val="99"/>
    <w:unhideWhenUsed/>
    <w:rsid w:val="00B43A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3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2947</Words>
  <Characters>17684</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Szymański</dc:creator>
  <cp:keywords/>
  <dc:description/>
  <cp:lastModifiedBy>Marek Szymański</cp:lastModifiedBy>
  <cp:revision>2</cp:revision>
  <dcterms:created xsi:type="dcterms:W3CDTF">2025-12-23T08:27:00Z</dcterms:created>
  <dcterms:modified xsi:type="dcterms:W3CDTF">2025-12-23T08:27:00Z</dcterms:modified>
</cp:coreProperties>
</file>